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026" w:rsidRDefault="002A0026" w:rsidP="002A0026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48"/>
          <w:szCs w:val="48"/>
          <w:lang w:val="en-US"/>
        </w:rPr>
        <w:t>25.04.2013</w:t>
      </w:r>
    </w:p>
    <w:p w:rsidR="002A0026" w:rsidRDefault="002A0026" w:rsidP="002A0026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 </w:t>
      </w:r>
    </w:p>
    <w:p w:rsidR="002A0026" w:rsidRDefault="002A0026" w:rsidP="002A0026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bookmarkStart w:id="0" w:name="_GoBack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Entre </w:t>
      </w:r>
      <w:proofErr w:type="spellStart"/>
      <w:r>
        <w:rPr>
          <w:rFonts w:ascii="Arial" w:hAnsi="Arial" w:cs="Arial"/>
          <w:b/>
          <w:bCs/>
          <w:sz w:val="48"/>
          <w:szCs w:val="48"/>
          <w:lang w:val="en-US"/>
        </w:rPr>
        <w:t>os</w:t>
      </w:r>
      <w:proofErr w:type="spell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10</w:t>
      </w:r>
    </w:p>
    <w:bookmarkEnd w:id="0"/>
    <w:p w:rsidR="002A0026" w:rsidRDefault="002A0026" w:rsidP="002A0026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color w:val="19366D"/>
          <w:sz w:val="30"/>
          <w:szCs w:val="30"/>
          <w:lang w:val="en-US"/>
        </w:rPr>
        <w:t> </w:t>
      </w:r>
    </w:p>
    <w:p w:rsidR="00ED3FE5" w:rsidRDefault="002A0026" w:rsidP="002A0026">
      <w:r>
        <w:rPr>
          <w:rFonts w:ascii="Arial" w:hAnsi="Arial" w:cs="Arial"/>
          <w:sz w:val="32"/>
          <w:szCs w:val="32"/>
          <w:lang w:val="en-US"/>
        </w:rPr>
        <w:t xml:space="preserve">Um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bom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ano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Lidio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Carraro.O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exemplar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vinícola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Dádivas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Chardonnay,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foi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escolhido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como</w:t>
      </w:r>
      <w:proofErr w:type="spellEnd"/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um dos 10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melhores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vinhos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17ª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ExpoVinis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feira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referência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mercado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mundial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acontece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até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sexta-feira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Expo Center Norte,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São Paulo.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vinícola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boutique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evento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apresentar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conceito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pré-corte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vinho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FACES,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escolhido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pela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FIFA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receber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selo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oficial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Copa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Mundo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2014. </w:t>
      </w:r>
      <w:proofErr w:type="gramStart"/>
      <w:r>
        <w:rPr>
          <w:rFonts w:ascii="Arial" w:hAnsi="Arial" w:cs="Arial"/>
          <w:b/>
          <w:bCs/>
          <w:color w:val="F40000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b/>
          <w:bCs/>
          <w:color w:val="F40000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color w:val="F40000"/>
          <w:sz w:val="32"/>
          <w:szCs w:val="32"/>
          <w:lang w:val="en-US"/>
        </w:rPr>
        <w:t>enóloga</w:t>
      </w:r>
      <w:proofErr w:type="spellEnd"/>
      <w:r>
        <w:rPr>
          <w:rFonts w:ascii="Arial" w:hAnsi="Arial" w:cs="Arial"/>
          <w:b/>
          <w:bCs/>
          <w:color w:val="F40000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color w:val="F40000"/>
          <w:sz w:val="32"/>
          <w:szCs w:val="32"/>
          <w:lang w:val="en-US"/>
        </w:rPr>
        <w:t>Mônica</w:t>
      </w:r>
      <w:proofErr w:type="spellEnd"/>
      <w:r>
        <w:rPr>
          <w:rFonts w:ascii="Arial" w:hAnsi="Arial" w:cs="Arial"/>
          <w:b/>
          <w:bCs/>
          <w:color w:val="F40000"/>
          <w:sz w:val="32"/>
          <w:szCs w:val="32"/>
          <w:lang w:val="en-US"/>
        </w:rPr>
        <w:t xml:space="preserve"> Rossetti </w:t>
      </w:r>
      <w:proofErr w:type="spellStart"/>
      <w:r>
        <w:rPr>
          <w:rFonts w:ascii="Arial" w:hAnsi="Arial" w:cs="Arial"/>
          <w:b/>
          <w:bCs/>
          <w:color w:val="F40000"/>
          <w:sz w:val="32"/>
          <w:szCs w:val="32"/>
          <w:lang w:val="en-US"/>
        </w:rPr>
        <w:t>promete</w:t>
      </w:r>
      <w:proofErr w:type="spellEnd"/>
      <w:r>
        <w:rPr>
          <w:rFonts w:ascii="Arial" w:hAnsi="Arial" w:cs="Arial"/>
          <w:b/>
          <w:bCs/>
          <w:color w:val="F40000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color w:val="F40000"/>
          <w:sz w:val="32"/>
          <w:szCs w:val="32"/>
          <w:lang w:val="en-US"/>
        </w:rPr>
        <w:t>lançar</w:t>
      </w:r>
      <w:proofErr w:type="spellEnd"/>
      <w:r>
        <w:rPr>
          <w:rFonts w:ascii="Arial" w:hAnsi="Arial" w:cs="Arial"/>
          <w:b/>
          <w:bCs/>
          <w:color w:val="F40000"/>
          <w:sz w:val="32"/>
          <w:szCs w:val="32"/>
          <w:lang w:val="en-US"/>
        </w:rPr>
        <w:t xml:space="preserve"> o exemplar no final de </w:t>
      </w:r>
      <w:proofErr w:type="spellStart"/>
      <w:r>
        <w:rPr>
          <w:rFonts w:ascii="Arial" w:hAnsi="Arial" w:cs="Arial"/>
          <w:b/>
          <w:bCs/>
          <w:color w:val="F40000"/>
          <w:sz w:val="32"/>
          <w:szCs w:val="32"/>
          <w:lang w:val="en-US"/>
        </w:rPr>
        <w:t>maio</w:t>
      </w:r>
      <w:proofErr w:type="spellEnd"/>
      <w:r>
        <w:rPr>
          <w:rFonts w:ascii="Arial" w:hAnsi="Arial" w:cs="Arial"/>
          <w:b/>
          <w:bCs/>
          <w:color w:val="F40000"/>
          <w:sz w:val="32"/>
          <w:szCs w:val="32"/>
          <w:lang w:val="en-US"/>
        </w:rPr>
        <w:t xml:space="preserve"> e a </w:t>
      </w:r>
      <w:proofErr w:type="spellStart"/>
      <w:r>
        <w:rPr>
          <w:rFonts w:ascii="Arial" w:hAnsi="Arial" w:cs="Arial"/>
          <w:b/>
          <w:bCs/>
          <w:color w:val="F40000"/>
          <w:sz w:val="32"/>
          <w:szCs w:val="32"/>
          <w:lang w:val="en-US"/>
        </w:rPr>
        <w:t>versão</w:t>
      </w:r>
      <w:proofErr w:type="spellEnd"/>
      <w:r>
        <w:rPr>
          <w:rFonts w:ascii="Arial" w:hAnsi="Arial" w:cs="Arial"/>
          <w:b/>
          <w:bCs/>
          <w:color w:val="F40000"/>
          <w:sz w:val="32"/>
          <w:szCs w:val="32"/>
          <w:lang w:val="en-US"/>
        </w:rPr>
        <w:t xml:space="preserve"> TOP Premium no </w:t>
      </w:r>
      <w:proofErr w:type="spellStart"/>
      <w:r>
        <w:rPr>
          <w:rFonts w:ascii="Arial" w:hAnsi="Arial" w:cs="Arial"/>
          <w:b/>
          <w:bCs/>
          <w:color w:val="F40000"/>
          <w:sz w:val="32"/>
          <w:szCs w:val="32"/>
          <w:lang w:val="en-US"/>
        </w:rPr>
        <w:t>segundo</w:t>
      </w:r>
      <w:proofErr w:type="spellEnd"/>
      <w:r>
        <w:rPr>
          <w:rFonts w:ascii="Arial" w:hAnsi="Arial" w:cs="Arial"/>
          <w:b/>
          <w:bCs/>
          <w:color w:val="F40000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color w:val="F40000"/>
          <w:sz w:val="32"/>
          <w:szCs w:val="32"/>
          <w:lang w:val="en-US"/>
        </w:rPr>
        <w:t>semestre</w:t>
      </w:r>
      <w:proofErr w:type="spellEnd"/>
      <w:r>
        <w:rPr>
          <w:rFonts w:ascii="Arial" w:hAnsi="Arial" w:cs="Arial"/>
          <w:b/>
          <w:bCs/>
          <w:color w:val="F40000"/>
          <w:sz w:val="32"/>
          <w:szCs w:val="32"/>
          <w:lang w:val="en-US"/>
        </w:rPr>
        <w:t>.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Finalmente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conceito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purista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empresa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poderá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encontrado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grande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escala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supermercados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redes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hotéis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restaurantes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 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vinho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destacado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ExpoVinis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tem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lista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reconhecimentos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internacionais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entre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eles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está</w:t>
      </w:r>
      <w:proofErr w:type="spellEnd"/>
      <w:r>
        <w:rPr>
          <w:rFonts w:ascii="Arial" w:hAnsi="Arial" w:cs="Arial"/>
          <w:sz w:val="32"/>
          <w:szCs w:val="32"/>
          <w:lang w:val="en-US"/>
        </w:rPr>
        <w:t>  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medalha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International Wine Challenge,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Reino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Unido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e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pontuação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com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quatro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estrelas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(o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máximo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é 5)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pela</w:t>
      </w:r>
      <w:proofErr w:type="spellEnd"/>
      <w:r>
        <w:rPr>
          <w:rFonts w:ascii="Arial" w:hAnsi="Arial" w:cs="Arial"/>
          <w:sz w:val="32"/>
          <w:szCs w:val="32"/>
          <w:lang w:val="en-US"/>
        </w:rPr>
        <w:t> </w:t>
      </w:r>
      <w:r>
        <w:rPr>
          <w:rFonts w:ascii="Arial" w:hAnsi="Arial" w:cs="Arial"/>
          <w:i/>
          <w:iCs/>
          <w:sz w:val="32"/>
          <w:szCs w:val="32"/>
          <w:lang w:val="en-US"/>
        </w:rPr>
        <w:t xml:space="preserve">Decanter Magazine,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das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principais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revistas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especializadas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mundo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(2009).</w:t>
      </w:r>
    </w:p>
    <w:sectPr w:rsidR="00ED3FE5" w:rsidSect="00154B9A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026"/>
    <w:rsid w:val="00154B9A"/>
    <w:rsid w:val="002A0026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826</Characters>
  <Application>Microsoft Macintosh Word</Application>
  <DocSecurity>0</DocSecurity>
  <Lines>6</Lines>
  <Paragraphs>1</Paragraphs>
  <ScaleCrop>false</ScaleCrop>
  <Company>EVA Comunicação</Company>
  <LinksUpToDate>false</LinksUpToDate>
  <CharactersWithSpaces>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2013-05-17T19:37:00Z</dcterms:created>
  <dcterms:modified xsi:type="dcterms:W3CDTF">2013-05-17T19:38:00Z</dcterms:modified>
</cp:coreProperties>
</file>