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FEA" w:rsidRDefault="00D01FEA" w:rsidP="00D01FEA">
      <w:pPr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378893D9" wp14:editId="350157B7">
            <wp:extent cx="2362200" cy="1771783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69985" cy="1777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1FEA">
        <w:rPr>
          <w:noProof/>
          <w:lang w:eastAsia="pt-BR"/>
        </w:rPr>
        <w:t xml:space="preserve"> </w:t>
      </w:r>
      <w:r>
        <w:rPr>
          <w:noProof/>
          <w:lang w:eastAsia="pt-BR"/>
        </w:rPr>
        <w:drawing>
          <wp:inline distT="0" distB="0" distL="0" distR="0" wp14:anchorId="629E440B" wp14:editId="1444D651">
            <wp:extent cx="2657475" cy="1771651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1576" cy="177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FEA" w:rsidRDefault="00D01FEA" w:rsidP="00D01FEA">
      <w:pPr>
        <w:jc w:val="center"/>
      </w:pPr>
      <w:r>
        <w:rPr>
          <w:noProof/>
          <w:lang w:eastAsia="pt-BR"/>
        </w:rPr>
        <w:drawing>
          <wp:inline distT="0" distB="0" distL="0" distR="0" wp14:anchorId="2CC3CA5D" wp14:editId="3B70B24C">
            <wp:extent cx="3720818" cy="279082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26097" cy="279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FEA" w:rsidRDefault="00D01FEA" w:rsidP="00D01FEA"/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Fotos 7517/7632: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Sailing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Energy</w:t>
      </w:r>
    </w:p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Foto 630: Divulgação Clube dos Jangadeiros </w:t>
      </w:r>
    </w:p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32"/>
          <w:szCs w:val="32"/>
        </w:rPr>
      </w:pPr>
    </w:p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32"/>
          <w:szCs w:val="32"/>
        </w:rPr>
      </w:pPr>
      <w:bookmarkStart w:id="0" w:name="_GoBack"/>
      <w:r>
        <w:rPr>
          <w:rFonts w:ascii="Arial" w:hAnsi="Arial" w:cs="Arial"/>
          <w:b/>
          <w:bCs/>
          <w:sz w:val="32"/>
          <w:szCs w:val="32"/>
        </w:rPr>
        <w:t>FERNANDA OLIVEIRA E ANA BARBACHAN FICAM NO TOP 10 NA FINAL DA COPA DO MUNDO DE VELA EM MARSELHA</w:t>
      </w:r>
    </w:p>
    <w:bookmarkEnd w:id="0"/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C00000"/>
          <w:sz w:val="28"/>
          <w:szCs w:val="28"/>
        </w:rPr>
      </w:pPr>
      <w:proofErr w:type="gramStart"/>
      <w:r>
        <w:rPr>
          <w:rFonts w:ascii="Arial" w:hAnsi="Arial" w:cs="Arial"/>
          <w:b/>
          <w:bCs/>
          <w:color w:val="C00000"/>
          <w:sz w:val="28"/>
          <w:szCs w:val="28"/>
        </w:rPr>
        <w:t>Dupla olímpica do Clube dos Jangadeiros conquistaram</w:t>
      </w:r>
      <w:proofErr w:type="gramEnd"/>
      <w:r>
        <w:rPr>
          <w:rFonts w:ascii="Arial" w:hAnsi="Arial" w:cs="Arial"/>
          <w:b/>
          <w:bCs/>
          <w:color w:val="C00000"/>
          <w:sz w:val="28"/>
          <w:szCs w:val="28"/>
        </w:rPr>
        <w:t xml:space="preserve"> a classificação para o Mundial na Dinamarca</w:t>
      </w:r>
    </w:p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C00000"/>
          <w:sz w:val="28"/>
          <w:szCs w:val="28"/>
        </w:rPr>
      </w:pP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  <w:color w:val="1D2129"/>
          <w:shd w:val="clear" w:color="auto" w:fill="FFFFFF"/>
        </w:rPr>
        <w:t xml:space="preserve">Com o resultado na classe 470 Feminino encerrado neste domingo (10), as meninas </w:t>
      </w:r>
      <w:proofErr w:type="gramStart"/>
      <w:r>
        <w:rPr>
          <w:rFonts w:ascii="Arial" w:hAnsi="Arial" w:cs="Arial"/>
          <w:color w:val="1D2129"/>
          <w:shd w:val="clear" w:color="auto" w:fill="FFFFFF"/>
        </w:rPr>
        <w:t>do Jangadeiros</w:t>
      </w:r>
      <w:proofErr w:type="gramEnd"/>
      <w:r>
        <w:rPr>
          <w:rFonts w:ascii="Arial" w:hAnsi="Arial" w:cs="Arial"/>
          <w:color w:val="1D2129"/>
          <w:shd w:val="clear" w:color="auto" w:fill="FFFFFF"/>
        </w:rPr>
        <w:t xml:space="preserve"> enfrentam agora o desafio do Mundial de Vela, na Dinamarca, de 30 de julho a 6 de agosto,  primeira competição </w:t>
      </w:r>
      <w:proofErr w:type="spellStart"/>
      <w:r>
        <w:rPr>
          <w:rFonts w:ascii="Arial" w:hAnsi="Arial" w:cs="Arial"/>
          <w:color w:val="1D2129"/>
          <w:shd w:val="clear" w:color="auto" w:fill="FFFFFF"/>
        </w:rPr>
        <w:t>qualificatória</w:t>
      </w:r>
      <w:proofErr w:type="spellEnd"/>
      <w:r>
        <w:rPr>
          <w:rFonts w:ascii="Arial" w:hAnsi="Arial" w:cs="Arial"/>
          <w:color w:val="1D2129"/>
          <w:shd w:val="clear" w:color="auto" w:fill="FFFFFF"/>
        </w:rPr>
        <w:t xml:space="preserve"> de países para os Jogos Olímpicos de Tóquio 2020. </w:t>
      </w:r>
      <w:r>
        <w:rPr>
          <w:rFonts w:ascii="Arial" w:hAnsi="Arial" w:cs="Arial"/>
        </w:rPr>
        <w:t xml:space="preserve">As gaúchas terminaram a final </w:t>
      </w:r>
      <w:proofErr w:type="gramStart"/>
      <w:r>
        <w:rPr>
          <w:rFonts w:ascii="Arial" w:hAnsi="Arial" w:cs="Arial"/>
        </w:rPr>
        <w:t>da World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Cup</w:t>
      </w:r>
      <w:proofErr w:type="spellEnd"/>
      <w:r>
        <w:rPr>
          <w:rFonts w:ascii="Arial" w:hAnsi="Arial" w:cs="Arial"/>
        </w:rPr>
        <w:t xml:space="preserve">, em Marselha,  em sexto lugar na classe, com 63 pontos perdidos e estavam acompanhadas nos treinos pelo técnico e atleta Lucas </w:t>
      </w:r>
      <w:proofErr w:type="spellStart"/>
      <w:r>
        <w:rPr>
          <w:rFonts w:ascii="Arial" w:hAnsi="Arial" w:cs="Arial"/>
        </w:rPr>
        <w:t>Mazim</w:t>
      </w:r>
      <w:proofErr w:type="spellEnd"/>
      <w:r>
        <w:rPr>
          <w:rFonts w:ascii="Arial" w:hAnsi="Arial" w:cs="Arial"/>
        </w:rPr>
        <w:t xml:space="preserve">, bicampeão brasileiro de </w:t>
      </w:r>
      <w:proofErr w:type="spellStart"/>
      <w:r>
        <w:rPr>
          <w:rFonts w:ascii="Arial" w:hAnsi="Arial" w:cs="Arial"/>
        </w:rPr>
        <w:t>Snipe</w:t>
      </w:r>
      <w:proofErr w:type="spellEnd"/>
      <w:r>
        <w:rPr>
          <w:rFonts w:ascii="Arial" w:hAnsi="Arial" w:cs="Arial"/>
        </w:rPr>
        <w:t>. Ao todo, a Equipe Brasileira de Vela teve um ótimo desempenho. Todos os oito velejadores do Brasil se classificaram para as regatas da medalha, terminando no top 10 de suas classes.</w:t>
      </w: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 </w:t>
      </w: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Resultados completos do Brasil em Marselha:</w:t>
      </w: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Finn - Jorge </w:t>
      </w:r>
      <w:proofErr w:type="spellStart"/>
      <w:r>
        <w:rPr>
          <w:rFonts w:ascii="Arial" w:hAnsi="Arial" w:cs="Arial"/>
          <w:b/>
          <w:bCs/>
          <w:sz w:val="21"/>
          <w:szCs w:val="21"/>
        </w:rPr>
        <w:t>Zarif</w:t>
      </w:r>
      <w:proofErr w:type="spellEnd"/>
      <w:r>
        <w:rPr>
          <w:rFonts w:ascii="Arial" w:hAnsi="Arial" w:cs="Arial"/>
          <w:b/>
          <w:bCs/>
          <w:sz w:val="21"/>
          <w:szCs w:val="21"/>
        </w:rPr>
        <w:t xml:space="preserve">, ouro, 34 </w:t>
      </w:r>
      <w:proofErr w:type="spellStart"/>
      <w:r>
        <w:rPr>
          <w:rFonts w:ascii="Arial" w:hAnsi="Arial" w:cs="Arial"/>
          <w:b/>
          <w:bCs/>
          <w:sz w:val="21"/>
          <w:szCs w:val="21"/>
        </w:rPr>
        <w:t>p.p</w:t>
      </w:r>
      <w:proofErr w:type="spellEnd"/>
      <w:r>
        <w:rPr>
          <w:rFonts w:ascii="Arial" w:hAnsi="Arial" w:cs="Arial"/>
          <w:b/>
          <w:bCs/>
          <w:sz w:val="21"/>
          <w:szCs w:val="21"/>
        </w:rPr>
        <w:t>.</w:t>
      </w: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470 - </w:t>
      </w:r>
      <w:r>
        <w:rPr>
          <w:rFonts w:ascii="Arial" w:hAnsi="Arial" w:cs="Arial"/>
          <w:sz w:val="21"/>
          <w:szCs w:val="21"/>
        </w:rPr>
        <w:t xml:space="preserve">Fernanda Oliveira/ Ana </w:t>
      </w:r>
      <w:proofErr w:type="spellStart"/>
      <w:r>
        <w:rPr>
          <w:rFonts w:ascii="Arial" w:hAnsi="Arial" w:cs="Arial"/>
          <w:sz w:val="21"/>
          <w:szCs w:val="21"/>
        </w:rPr>
        <w:t>Barbachan</w:t>
      </w:r>
      <w:proofErr w:type="spellEnd"/>
      <w:r>
        <w:rPr>
          <w:rFonts w:ascii="Arial" w:hAnsi="Arial" w:cs="Arial"/>
          <w:sz w:val="21"/>
          <w:szCs w:val="21"/>
        </w:rPr>
        <w:t>, 6</w:t>
      </w:r>
      <w:r>
        <w:rPr>
          <w:rFonts w:ascii="Lucida Grande" w:hAnsi="Lucida Grande"/>
          <w:sz w:val="21"/>
          <w:szCs w:val="21"/>
        </w:rPr>
        <w:t>º</w:t>
      </w:r>
      <w:r>
        <w:rPr>
          <w:rFonts w:ascii="Arial" w:hAnsi="Arial" w:cs="Arial"/>
          <w:sz w:val="21"/>
          <w:szCs w:val="21"/>
        </w:rPr>
        <w:t xml:space="preserve"> lugar, 63 </w:t>
      </w:r>
      <w:proofErr w:type="spellStart"/>
      <w:r>
        <w:rPr>
          <w:rFonts w:ascii="Arial" w:hAnsi="Arial" w:cs="Arial"/>
          <w:sz w:val="21"/>
          <w:szCs w:val="21"/>
        </w:rPr>
        <w:t>p.p</w:t>
      </w:r>
      <w:proofErr w:type="spellEnd"/>
      <w:r>
        <w:rPr>
          <w:rFonts w:ascii="Arial" w:hAnsi="Arial" w:cs="Arial"/>
          <w:sz w:val="21"/>
          <w:szCs w:val="21"/>
        </w:rPr>
        <w:t>.</w:t>
      </w: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b/>
          <w:bCs/>
          <w:sz w:val="21"/>
          <w:szCs w:val="21"/>
        </w:rPr>
        <w:t>Nacra</w:t>
      </w:r>
      <w:proofErr w:type="spellEnd"/>
      <w:r>
        <w:rPr>
          <w:rFonts w:ascii="Arial" w:hAnsi="Arial" w:cs="Arial"/>
          <w:b/>
          <w:bCs/>
          <w:sz w:val="21"/>
          <w:szCs w:val="21"/>
        </w:rPr>
        <w:t xml:space="preserve"> 17 </w:t>
      </w:r>
      <w:r>
        <w:rPr>
          <w:rFonts w:ascii="Arial" w:hAnsi="Arial" w:cs="Arial"/>
          <w:sz w:val="21"/>
          <w:szCs w:val="21"/>
        </w:rPr>
        <w:t>- João Bulhões/ Gabriela Nicolino, 9</w:t>
      </w:r>
      <w:r>
        <w:rPr>
          <w:rFonts w:ascii="Lucida Grande" w:hAnsi="Lucida Grande"/>
          <w:sz w:val="21"/>
          <w:szCs w:val="21"/>
        </w:rPr>
        <w:t>º lugar</w:t>
      </w:r>
      <w:r>
        <w:rPr>
          <w:rFonts w:ascii="Arial" w:hAnsi="Arial" w:cs="Arial"/>
          <w:sz w:val="21"/>
          <w:szCs w:val="21"/>
        </w:rPr>
        <w:t xml:space="preserve">, 92 </w:t>
      </w:r>
      <w:proofErr w:type="spellStart"/>
      <w:r>
        <w:rPr>
          <w:rFonts w:ascii="Arial" w:hAnsi="Arial" w:cs="Arial"/>
          <w:sz w:val="21"/>
          <w:szCs w:val="21"/>
        </w:rPr>
        <w:t>p.p</w:t>
      </w:r>
      <w:proofErr w:type="spellEnd"/>
      <w:r>
        <w:rPr>
          <w:rFonts w:ascii="Arial" w:hAnsi="Arial" w:cs="Arial"/>
          <w:sz w:val="21"/>
          <w:szCs w:val="21"/>
        </w:rPr>
        <w:t>.</w:t>
      </w: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b/>
          <w:bCs/>
          <w:sz w:val="21"/>
          <w:szCs w:val="21"/>
        </w:rPr>
        <w:t>Nacra</w:t>
      </w:r>
      <w:proofErr w:type="spellEnd"/>
      <w:r>
        <w:rPr>
          <w:rFonts w:ascii="Arial" w:hAnsi="Arial" w:cs="Arial"/>
          <w:b/>
          <w:bCs/>
          <w:sz w:val="21"/>
          <w:szCs w:val="21"/>
        </w:rPr>
        <w:t xml:space="preserve"> 17 </w:t>
      </w:r>
      <w:r>
        <w:rPr>
          <w:rFonts w:ascii="Arial" w:hAnsi="Arial" w:cs="Arial"/>
          <w:sz w:val="21"/>
          <w:szCs w:val="21"/>
        </w:rPr>
        <w:t>- Samuel Albrecht/ Bruna Martinelli, 10</w:t>
      </w:r>
      <w:r>
        <w:rPr>
          <w:rFonts w:ascii="Lucida Grande" w:hAnsi="Lucida Grande"/>
          <w:sz w:val="21"/>
          <w:szCs w:val="21"/>
        </w:rPr>
        <w:t>º,</w:t>
      </w:r>
      <w:r>
        <w:rPr>
          <w:rFonts w:ascii="Arial" w:hAnsi="Arial" w:cs="Arial"/>
          <w:sz w:val="21"/>
          <w:szCs w:val="21"/>
        </w:rPr>
        <w:t xml:space="preserve"> 99 </w:t>
      </w:r>
      <w:proofErr w:type="spellStart"/>
      <w:r>
        <w:rPr>
          <w:rFonts w:ascii="Arial" w:hAnsi="Arial" w:cs="Arial"/>
          <w:sz w:val="21"/>
          <w:szCs w:val="21"/>
        </w:rPr>
        <w:t>p.p</w:t>
      </w:r>
      <w:proofErr w:type="spellEnd"/>
      <w:r>
        <w:rPr>
          <w:rFonts w:ascii="Arial" w:hAnsi="Arial" w:cs="Arial"/>
          <w:sz w:val="21"/>
          <w:szCs w:val="21"/>
        </w:rPr>
        <w:t>.</w:t>
      </w: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  <w:proofErr w:type="gramStart"/>
      <w:r>
        <w:rPr>
          <w:rFonts w:ascii="Arial" w:hAnsi="Arial" w:cs="Arial"/>
          <w:b/>
          <w:bCs/>
          <w:sz w:val="21"/>
          <w:szCs w:val="21"/>
        </w:rPr>
        <w:t>RS:</w:t>
      </w:r>
      <w:proofErr w:type="gramEnd"/>
      <w:r>
        <w:rPr>
          <w:rFonts w:ascii="Arial" w:hAnsi="Arial" w:cs="Arial"/>
          <w:b/>
          <w:bCs/>
          <w:sz w:val="21"/>
          <w:szCs w:val="21"/>
        </w:rPr>
        <w:t>X Feminina</w:t>
      </w:r>
      <w:r>
        <w:rPr>
          <w:rFonts w:ascii="Arial" w:hAnsi="Arial" w:cs="Arial"/>
          <w:sz w:val="21"/>
          <w:szCs w:val="21"/>
        </w:rPr>
        <w:t xml:space="preserve"> - Patrícia Freitas, 9</w:t>
      </w:r>
      <w:r>
        <w:rPr>
          <w:rFonts w:ascii="Lucida Grande" w:hAnsi="Lucida Grande"/>
          <w:sz w:val="21"/>
          <w:szCs w:val="21"/>
        </w:rPr>
        <w:t xml:space="preserve">º lugar, </w:t>
      </w:r>
      <w:r>
        <w:rPr>
          <w:rFonts w:ascii="Arial" w:hAnsi="Arial" w:cs="Arial"/>
          <w:sz w:val="21"/>
          <w:szCs w:val="21"/>
        </w:rPr>
        <w:t xml:space="preserve">78 </w:t>
      </w:r>
      <w:proofErr w:type="spellStart"/>
      <w:r>
        <w:rPr>
          <w:rFonts w:ascii="Arial" w:hAnsi="Arial" w:cs="Arial"/>
          <w:sz w:val="21"/>
          <w:szCs w:val="21"/>
        </w:rPr>
        <w:t>p.p</w:t>
      </w:r>
      <w:proofErr w:type="spellEnd"/>
      <w:r>
        <w:rPr>
          <w:rFonts w:ascii="Arial" w:hAnsi="Arial" w:cs="Arial"/>
          <w:sz w:val="21"/>
          <w:szCs w:val="21"/>
        </w:rPr>
        <w:t>. </w:t>
      </w: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Resultados completos:</w:t>
      </w:r>
    </w:p>
    <w:p w:rsidR="00D01FEA" w:rsidRDefault="00D01FEA" w:rsidP="00D01FE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55FB4"/>
          <w:sz w:val="21"/>
          <w:szCs w:val="21"/>
        </w:rPr>
      </w:pPr>
      <w:hyperlink r:id="rId8" w:tgtFrame="_blank" w:history="1">
        <w:r>
          <w:rPr>
            <w:rStyle w:val="Hyperlink"/>
            <w:rFonts w:ascii="Arial" w:hAnsi="Arial" w:cs="Arial"/>
            <w:b/>
            <w:bCs/>
            <w:sz w:val="21"/>
            <w:szCs w:val="21"/>
          </w:rPr>
          <w:t>http://sailing.org/worldcup/results/index.php</w:t>
        </w:r>
      </w:hyperlink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</w:p>
    <w:p w:rsidR="00D01FEA" w:rsidRDefault="00D01FEA" w:rsidP="00D01FEA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1"/>
          <w:szCs w:val="21"/>
        </w:rPr>
      </w:pPr>
    </w:p>
    <w:p w:rsidR="00D01FEA" w:rsidRDefault="00D01FEA" w:rsidP="00D01FEA">
      <w:pPr>
        <w:pStyle w:val="NormalWeb"/>
        <w:spacing w:before="0" w:beforeAutospacing="0" w:after="0" w:afterAutospacing="0"/>
        <w:rPr>
          <w:rFonts w:ascii="Arial" w:hAnsi="Arial" w:cs="Arial"/>
          <w:sz w:val="21"/>
          <w:szCs w:val="21"/>
        </w:rPr>
      </w:pPr>
    </w:p>
    <w:p w:rsidR="00D01FEA" w:rsidRDefault="00D01FEA" w:rsidP="00D01FEA">
      <w:pPr>
        <w:rPr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 wp14:anchorId="4276B30E" wp14:editId="5EC0053D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D01FEA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FEA"/>
    <w:rsid w:val="000F6982"/>
    <w:rsid w:val="00110C9F"/>
    <w:rsid w:val="003536AC"/>
    <w:rsid w:val="00D01FEA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FE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01FEA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D01FEA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01FE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1FE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FE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01FEA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D01FEA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01FE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1FE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6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iling.org/worldcup/results/index.ph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cid:image001.png@01D40173.5901961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219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2018-07-24T19:07:00Z</dcterms:created>
  <dcterms:modified xsi:type="dcterms:W3CDTF">2018-07-24T19:10:00Z</dcterms:modified>
</cp:coreProperties>
</file>