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A20" w:rsidRDefault="00111A20" w:rsidP="00111A20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GLOBAL CRIA CAMPANHA PARA EVENTO DO 35º ANIVERSÁRIO DO IGUATEMI PORTO ALEGRE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Global está assinando a campanha do </w:t>
      </w:r>
      <w:proofErr w:type="spellStart"/>
      <w:r>
        <w:rPr>
          <w:rFonts w:ascii="Arial" w:hAnsi="Arial" w:cs="Arial"/>
          <w:sz w:val="24"/>
          <w:szCs w:val="24"/>
        </w:rPr>
        <w:t>Food</w:t>
      </w:r>
      <w:proofErr w:type="spellEnd"/>
      <w:r>
        <w:rPr>
          <w:rFonts w:ascii="Arial" w:hAnsi="Arial" w:cs="Arial"/>
          <w:sz w:val="24"/>
          <w:szCs w:val="24"/>
        </w:rPr>
        <w:t xml:space="preserve"> Festival, um </w:t>
      </w:r>
      <w:proofErr w:type="spellStart"/>
      <w:r>
        <w:rPr>
          <w:rFonts w:ascii="Arial" w:hAnsi="Arial" w:cs="Arial"/>
          <w:sz w:val="24"/>
          <w:szCs w:val="24"/>
        </w:rPr>
        <w:t>mix</w:t>
      </w:r>
      <w:proofErr w:type="spellEnd"/>
      <w:r>
        <w:rPr>
          <w:rFonts w:ascii="Arial" w:hAnsi="Arial" w:cs="Arial"/>
          <w:sz w:val="24"/>
          <w:szCs w:val="24"/>
        </w:rPr>
        <w:t xml:space="preserve"> de gastronomia, música e arte criado para comemorar o 35º aniversário do cliente Shopping Iguatemi Porto Alegre. Com o conceito criado pela agência “Clima de rua com jeito de festa”, o Shopping convida o público a participar de cinco dias de evento gratuito no estacionamento externo ao lado da </w:t>
      </w:r>
      <w:proofErr w:type="spellStart"/>
      <w:r>
        <w:rPr>
          <w:rFonts w:ascii="Arial" w:hAnsi="Arial" w:cs="Arial"/>
          <w:sz w:val="24"/>
          <w:szCs w:val="24"/>
        </w:rPr>
        <w:t>Panvel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programação cultural comemorativa que segue até domingo (15), a partir das 17h, o Iguatemi festeja a data com shows diários, exposições de obras de arte, DJs, com a presença de </w:t>
      </w:r>
      <w:proofErr w:type="spellStart"/>
      <w:r>
        <w:rPr>
          <w:rFonts w:ascii="Arial" w:hAnsi="Arial" w:cs="Arial"/>
          <w:sz w:val="24"/>
          <w:szCs w:val="24"/>
        </w:rPr>
        <w:t>food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trucks</w:t>
      </w:r>
      <w:proofErr w:type="spellEnd"/>
      <w:r>
        <w:rPr>
          <w:rFonts w:ascii="Arial" w:hAnsi="Arial" w:cs="Arial"/>
          <w:sz w:val="24"/>
          <w:szCs w:val="24"/>
        </w:rPr>
        <w:t xml:space="preserve"> e a feira de artes gráficas itinerante </w:t>
      </w:r>
      <w:proofErr w:type="spellStart"/>
      <w:r>
        <w:rPr>
          <w:rFonts w:ascii="Arial" w:hAnsi="Arial" w:cs="Arial"/>
          <w:sz w:val="24"/>
          <w:szCs w:val="24"/>
        </w:rPr>
        <w:t>Cole+atividade</w:t>
      </w:r>
      <w:proofErr w:type="spellEnd"/>
      <w:r>
        <w:rPr>
          <w:rFonts w:ascii="Arial" w:hAnsi="Arial" w:cs="Arial"/>
          <w:sz w:val="24"/>
          <w:szCs w:val="24"/>
        </w:rPr>
        <w:t xml:space="preserve">. 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Confira a programação</w:t>
      </w:r>
      <w:r>
        <w:rPr>
          <w:rFonts w:ascii="Arial" w:hAnsi="Arial" w:cs="Arial"/>
          <w:sz w:val="24"/>
          <w:szCs w:val="24"/>
        </w:rPr>
        <w:t xml:space="preserve">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11/04 quarta-feira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DJ: Mariana </w:t>
      </w:r>
      <w:proofErr w:type="spellStart"/>
      <w:r>
        <w:rPr>
          <w:rFonts w:ascii="Arial" w:hAnsi="Arial" w:cs="Arial"/>
          <w:sz w:val="24"/>
          <w:szCs w:val="24"/>
        </w:rPr>
        <w:t>Tadewald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Banda: </w:t>
      </w:r>
      <w:proofErr w:type="spellStart"/>
      <w:r>
        <w:rPr>
          <w:rFonts w:ascii="Arial" w:hAnsi="Arial" w:cs="Arial"/>
          <w:sz w:val="24"/>
          <w:szCs w:val="24"/>
        </w:rPr>
        <w:t>Free</w:t>
      </w:r>
      <w:proofErr w:type="spellEnd"/>
      <w:r>
        <w:rPr>
          <w:rFonts w:ascii="Arial" w:hAnsi="Arial" w:cs="Arial"/>
          <w:sz w:val="24"/>
          <w:szCs w:val="24"/>
        </w:rPr>
        <w:t xml:space="preserve"> Souls – 20h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Expositores Feira Gráfica Cole+: Editora </w:t>
      </w:r>
      <w:proofErr w:type="spellStart"/>
      <w:r>
        <w:rPr>
          <w:rFonts w:ascii="Arial" w:hAnsi="Arial" w:cs="Arial"/>
          <w:sz w:val="24"/>
          <w:szCs w:val="24"/>
        </w:rPr>
        <w:t>Cactus</w:t>
      </w:r>
      <w:proofErr w:type="spellEnd"/>
      <w:r>
        <w:rPr>
          <w:rFonts w:ascii="Arial" w:hAnsi="Arial" w:cs="Arial"/>
          <w:sz w:val="24"/>
          <w:szCs w:val="24"/>
        </w:rPr>
        <w:t xml:space="preserve"> | Fernanda Fernandes | Vital </w:t>
      </w:r>
      <w:proofErr w:type="spellStart"/>
      <w:r>
        <w:rPr>
          <w:rFonts w:ascii="Arial" w:hAnsi="Arial" w:cs="Arial"/>
          <w:sz w:val="24"/>
          <w:szCs w:val="24"/>
        </w:rPr>
        <w:t>Lordelo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12/04 quinta-feira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DJ: Eduardo </w:t>
      </w:r>
      <w:proofErr w:type="spellStart"/>
      <w:r>
        <w:rPr>
          <w:rFonts w:ascii="Arial" w:hAnsi="Arial" w:cs="Arial"/>
          <w:sz w:val="24"/>
          <w:szCs w:val="24"/>
        </w:rPr>
        <w:t>Egs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Banda: </w:t>
      </w:r>
      <w:proofErr w:type="spellStart"/>
      <w:r>
        <w:rPr>
          <w:rFonts w:ascii="Arial" w:hAnsi="Arial" w:cs="Arial"/>
          <w:sz w:val="24"/>
          <w:szCs w:val="24"/>
        </w:rPr>
        <w:t>Bibiana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Petek</w:t>
      </w:r>
      <w:proofErr w:type="spellEnd"/>
      <w:r>
        <w:rPr>
          <w:rFonts w:ascii="Arial" w:hAnsi="Arial" w:cs="Arial"/>
          <w:sz w:val="24"/>
          <w:szCs w:val="24"/>
        </w:rPr>
        <w:t xml:space="preserve"> – 20h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Expositores Feira Gráfica Cole+: </w:t>
      </w:r>
      <w:proofErr w:type="spellStart"/>
      <w:r>
        <w:rPr>
          <w:rFonts w:ascii="Arial" w:hAnsi="Arial" w:cs="Arial"/>
          <w:sz w:val="24"/>
          <w:szCs w:val="24"/>
        </w:rPr>
        <w:t>Rosseti</w:t>
      </w:r>
      <w:proofErr w:type="spellEnd"/>
      <w:r>
        <w:rPr>
          <w:rFonts w:ascii="Arial" w:hAnsi="Arial" w:cs="Arial"/>
          <w:sz w:val="24"/>
          <w:szCs w:val="24"/>
        </w:rPr>
        <w:t xml:space="preserve"> | Fernanda Fernandes | Tridente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13/04 sexta-feira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DJ: Lê </w:t>
      </w:r>
      <w:proofErr w:type="spellStart"/>
      <w:r>
        <w:rPr>
          <w:rFonts w:ascii="Arial" w:hAnsi="Arial" w:cs="Arial"/>
          <w:sz w:val="24"/>
          <w:szCs w:val="24"/>
        </w:rPr>
        <w:t>Zluhan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Banda: New Age </w:t>
      </w:r>
      <w:proofErr w:type="spellStart"/>
      <w:r>
        <w:rPr>
          <w:rFonts w:ascii="Arial" w:hAnsi="Arial" w:cs="Arial"/>
          <w:sz w:val="24"/>
          <w:szCs w:val="24"/>
        </w:rPr>
        <w:t>Travellers</w:t>
      </w:r>
      <w:proofErr w:type="spellEnd"/>
      <w:r>
        <w:rPr>
          <w:rFonts w:ascii="Arial" w:hAnsi="Arial" w:cs="Arial"/>
          <w:sz w:val="24"/>
          <w:szCs w:val="24"/>
        </w:rPr>
        <w:t xml:space="preserve"> – 20h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Expositores Feira Gráfica Cole+: Marcelo </w:t>
      </w:r>
      <w:proofErr w:type="spellStart"/>
      <w:r>
        <w:rPr>
          <w:rFonts w:ascii="Arial" w:hAnsi="Arial" w:cs="Arial"/>
          <w:sz w:val="24"/>
          <w:szCs w:val="24"/>
        </w:rPr>
        <w:t>Liotti</w:t>
      </w:r>
      <w:proofErr w:type="spellEnd"/>
      <w:r>
        <w:rPr>
          <w:rFonts w:ascii="Arial" w:hAnsi="Arial" w:cs="Arial"/>
          <w:sz w:val="24"/>
          <w:szCs w:val="24"/>
        </w:rPr>
        <w:t xml:space="preserve"> | Fernanda Fernandes | Felipe Navarro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14/04 sábado</w:t>
      </w:r>
      <w:proofErr w:type="gram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DJ: Johnny Marco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Banda: </w:t>
      </w:r>
      <w:proofErr w:type="spellStart"/>
      <w:r>
        <w:rPr>
          <w:rFonts w:ascii="Arial" w:hAnsi="Arial" w:cs="Arial"/>
          <w:sz w:val="24"/>
          <w:szCs w:val="24"/>
        </w:rPr>
        <w:t>Stereosound</w:t>
      </w:r>
      <w:proofErr w:type="spellEnd"/>
      <w:r>
        <w:rPr>
          <w:rFonts w:ascii="Arial" w:hAnsi="Arial" w:cs="Arial"/>
          <w:sz w:val="24"/>
          <w:szCs w:val="24"/>
        </w:rPr>
        <w:t xml:space="preserve"> – 20h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Expositores Feira Gráfica Cole+: </w:t>
      </w:r>
      <w:proofErr w:type="spellStart"/>
      <w:r>
        <w:rPr>
          <w:rFonts w:ascii="Arial" w:hAnsi="Arial" w:cs="Arial"/>
          <w:sz w:val="24"/>
          <w:szCs w:val="24"/>
        </w:rPr>
        <w:t>Nobodycares</w:t>
      </w:r>
      <w:proofErr w:type="spellEnd"/>
      <w:r>
        <w:rPr>
          <w:rFonts w:ascii="Arial" w:hAnsi="Arial" w:cs="Arial"/>
          <w:sz w:val="24"/>
          <w:szCs w:val="24"/>
        </w:rPr>
        <w:t xml:space="preserve"> | Fernanda Fernandes | Nicole Grassi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15/04 domingo</w:t>
      </w:r>
      <w:proofErr w:type="gram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DJ: Carlo Barros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Banda: </w:t>
      </w:r>
      <w:proofErr w:type="spellStart"/>
      <w:r>
        <w:rPr>
          <w:rFonts w:ascii="Arial" w:hAnsi="Arial" w:cs="Arial"/>
          <w:sz w:val="24"/>
          <w:szCs w:val="24"/>
        </w:rPr>
        <w:t>Bad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Luck</w:t>
      </w:r>
      <w:proofErr w:type="spellEnd"/>
      <w:r>
        <w:rPr>
          <w:rFonts w:ascii="Arial" w:hAnsi="Arial" w:cs="Arial"/>
          <w:sz w:val="24"/>
          <w:szCs w:val="24"/>
        </w:rPr>
        <w:t xml:space="preserve"> Johnny- 19h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Expositores Feira Gráfica Cole+: </w:t>
      </w:r>
      <w:proofErr w:type="spellStart"/>
      <w:r>
        <w:rPr>
          <w:rFonts w:ascii="Arial" w:hAnsi="Arial" w:cs="Arial"/>
          <w:sz w:val="24"/>
          <w:szCs w:val="24"/>
        </w:rPr>
        <w:t>Nobodycares</w:t>
      </w:r>
      <w:proofErr w:type="spellEnd"/>
      <w:r>
        <w:rPr>
          <w:rFonts w:ascii="Arial" w:hAnsi="Arial" w:cs="Arial"/>
          <w:sz w:val="24"/>
          <w:szCs w:val="24"/>
        </w:rPr>
        <w:t xml:space="preserve"> | Fernanda Fernandes | Nicole Grassi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Exposição de artes em homenagem aos 35 anos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artistas Fábio Eros, Paula </w:t>
      </w:r>
      <w:proofErr w:type="spellStart"/>
      <w:r>
        <w:rPr>
          <w:rFonts w:ascii="Arial" w:hAnsi="Arial" w:cs="Arial"/>
          <w:sz w:val="24"/>
          <w:szCs w:val="24"/>
        </w:rPr>
        <w:t>Plim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Jopapepax</w:t>
      </w:r>
      <w:proofErr w:type="spellEnd"/>
      <w:r>
        <w:rPr>
          <w:rFonts w:ascii="Arial" w:hAnsi="Arial" w:cs="Arial"/>
          <w:sz w:val="24"/>
          <w:szCs w:val="24"/>
        </w:rPr>
        <w:t xml:space="preserve">, Bruno </w:t>
      </w:r>
      <w:proofErr w:type="spellStart"/>
      <w:r>
        <w:rPr>
          <w:rFonts w:ascii="Arial" w:hAnsi="Arial" w:cs="Arial"/>
          <w:sz w:val="24"/>
          <w:szCs w:val="24"/>
        </w:rPr>
        <w:t>Schilling</w:t>
      </w:r>
      <w:proofErr w:type="spellEnd"/>
      <w:r>
        <w:rPr>
          <w:rFonts w:ascii="Arial" w:hAnsi="Arial" w:cs="Arial"/>
          <w:sz w:val="24"/>
          <w:szCs w:val="24"/>
        </w:rPr>
        <w:t xml:space="preserve"> e Mariana Castello apresentam obras que contam a trajetória do Iguatemi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Feira Gráfica Cole+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feira de artes gráficas itinerante e coletiva tem a curadoria da artista Fernanda Fernandes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Food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Trucks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Arashi</w:t>
      </w:r>
      <w:proofErr w:type="spellEnd"/>
      <w:r>
        <w:rPr>
          <w:rFonts w:ascii="Arial" w:hAnsi="Arial" w:cs="Arial"/>
          <w:sz w:val="24"/>
          <w:szCs w:val="24"/>
        </w:rPr>
        <w:t xml:space="preserve"> Sushi | comida japonesa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Ice </w:t>
      </w:r>
      <w:proofErr w:type="spellStart"/>
      <w:r>
        <w:rPr>
          <w:rFonts w:ascii="Arial" w:hAnsi="Arial" w:cs="Arial"/>
          <w:sz w:val="24"/>
          <w:szCs w:val="24"/>
        </w:rPr>
        <w:t>Truck</w:t>
      </w:r>
      <w:proofErr w:type="spellEnd"/>
      <w:r>
        <w:rPr>
          <w:rFonts w:ascii="Arial" w:hAnsi="Arial" w:cs="Arial"/>
          <w:sz w:val="24"/>
          <w:szCs w:val="24"/>
        </w:rPr>
        <w:t xml:space="preserve"> 1934 | sorvete e </w:t>
      </w:r>
      <w:proofErr w:type="spellStart"/>
      <w:r>
        <w:rPr>
          <w:rFonts w:ascii="Arial" w:hAnsi="Arial" w:cs="Arial"/>
          <w:sz w:val="24"/>
          <w:szCs w:val="24"/>
        </w:rPr>
        <w:t>milkshake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Itamae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Yakisoba</w:t>
      </w:r>
      <w:proofErr w:type="spellEnd"/>
      <w:r>
        <w:rPr>
          <w:rFonts w:ascii="Arial" w:hAnsi="Arial" w:cs="Arial"/>
          <w:sz w:val="24"/>
          <w:szCs w:val="24"/>
        </w:rPr>
        <w:t xml:space="preserve"> | comida chinesa e japonesa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Johnny </w:t>
      </w:r>
      <w:proofErr w:type="spellStart"/>
      <w:r>
        <w:rPr>
          <w:rFonts w:ascii="Arial" w:hAnsi="Arial" w:cs="Arial"/>
          <w:sz w:val="24"/>
          <w:szCs w:val="24"/>
        </w:rPr>
        <w:t>Burgers</w:t>
      </w:r>
      <w:proofErr w:type="spellEnd"/>
      <w:r>
        <w:rPr>
          <w:rFonts w:ascii="Arial" w:hAnsi="Arial" w:cs="Arial"/>
          <w:sz w:val="24"/>
          <w:szCs w:val="24"/>
        </w:rPr>
        <w:t xml:space="preserve"> | </w:t>
      </w:r>
      <w:proofErr w:type="spellStart"/>
      <w:r>
        <w:rPr>
          <w:rFonts w:ascii="Arial" w:hAnsi="Arial" w:cs="Arial"/>
          <w:sz w:val="24"/>
          <w:szCs w:val="24"/>
        </w:rPr>
        <w:t>hamburguer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Pueblo | comida mexicana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Taco Pub | comida mexicana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Texas </w:t>
      </w:r>
      <w:proofErr w:type="spellStart"/>
      <w:r>
        <w:rPr>
          <w:rFonts w:ascii="Arial" w:hAnsi="Arial" w:cs="Arial"/>
          <w:sz w:val="24"/>
          <w:szCs w:val="24"/>
        </w:rPr>
        <w:t>Fumaçaria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Tuca </w:t>
      </w:r>
      <w:proofErr w:type="spellStart"/>
      <w:r>
        <w:rPr>
          <w:rFonts w:ascii="Arial" w:hAnsi="Arial" w:cs="Arial"/>
          <w:sz w:val="24"/>
          <w:szCs w:val="24"/>
        </w:rPr>
        <w:t>Truck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Vintage</w:t>
      </w:r>
      <w:proofErr w:type="spellEnd"/>
      <w:r>
        <w:rPr>
          <w:rFonts w:ascii="Arial" w:hAnsi="Arial" w:cs="Arial"/>
          <w:sz w:val="24"/>
          <w:szCs w:val="24"/>
        </w:rPr>
        <w:t xml:space="preserve"> Café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Bebidas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Cervejaria Al Capone - Cerveja Artesanal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Distrito Cervejeiro - Cerveja Artesanal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D'</w:t>
      </w:r>
      <w:proofErr w:type="spellStart"/>
      <w:r>
        <w:rPr>
          <w:rFonts w:ascii="Arial" w:hAnsi="Arial" w:cs="Arial"/>
          <w:sz w:val="24"/>
          <w:szCs w:val="24"/>
        </w:rPr>
        <w:t>Vino</w:t>
      </w:r>
      <w:proofErr w:type="spellEnd"/>
      <w:r>
        <w:rPr>
          <w:rFonts w:ascii="Arial" w:hAnsi="Arial" w:cs="Arial"/>
          <w:sz w:val="24"/>
          <w:szCs w:val="24"/>
        </w:rPr>
        <w:t xml:space="preserve"> - </w:t>
      </w:r>
      <w:proofErr w:type="spellStart"/>
      <w:r>
        <w:rPr>
          <w:rFonts w:ascii="Arial" w:hAnsi="Arial" w:cs="Arial"/>
          <w:sz w:val="24"/>
          <w:szCs w:val="24"/>
        </w:rPr>
        <w:t>Wine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Bike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SOS Bebidas - Drinks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SERVIÇO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quê: </w:t>
      </w:r>
      <w:proofErr w:type="spellStart"/>
      <w:r>
        <w:rPr>
          <w:rFonts w:ascii="Arial" w:hAnsi="Arial" w:cs="Arial"/>
          <w:sz w:val="24"/>
          <w:szCs w:val="24"/>
        </w:rPr>
        <w:t>Food</w:t>
      </w:r>
      <w:proofErr w:type="spellEnd"/>
      <w:r>
        <w:rPr>
          <w:rFonts w:ascii="Arial" w:hAnsi="Arial" w:cs="Arial"/>
          <w:sz w:val="24"/>
          <w:szCs w:val="24"/>
        </w:rPr>
        <w:t xml:space="preserve"> Festival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Quando: 11 a 15 de abril, a partir das 17h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Onde: Estacionamento ao lado da </w:t>
      </w:r>
      <w:proofErr w:type="spellStart"/>
      <w:r>
        <w:rPr>
          <w:rFonts w:ascii="Arial" w:hAnsi="Arial" w:cs="Arial"/>
          <w:sz w:val="24"/>
          <w:szCs w:val="24"/>
        </w:rPr>
        <w:t>Panvel</w:t>
      </w:r>
      <w:proofErr w:type="spellEnd"/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Quanto: entrada gratuita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Sobre o Shopping Iguatemi Porto Alegre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Há 35 anos no mercado, o Iguatemi Porto Alegre conta com um </w:t>
      </w:r>
      <w:proofErr w:type="spellStart"/>
      <w:r>
        <w:rPr>
          <w:rFonts w:ascii="Arial" w:hAnsi="Arial" w:cs="Arial"/>
          <w:sz w:val="24"/>
          <w:szCs w:val="24"/>
        </w:rPr>
        <w:t>mix</w:t>
      </w:r>
      <w:proofErr w:type="spellEnd"/>
      <w:r>
        <w:rPr>
          <w:rFonts w:ascii="Arial" w:hAnsi="Arial" w:cs="Arial"/>
          <w:sz w:val="24"/>
          <w:szCs w:val="24"/>
        </w:rPr>
        <w:t xml:space="preserve"> completo com 373 operações - mais de 50 exclusivas na capital -, expressivo polo gastronômico, serviços e diversas opções de lazer. O empreendimento trouxe um novo conceito de entretenimento para a capital gaúcha e realiza diversas ações para toda a família. Adicionalmente, o Iguatemi Porto Alegre faz parte de um complexo multiuso, composto pelo shopping, a Torre Comercial Iguatemi Business e Escritórios Boutique. O empreendimento pertence à </w:t>
      </w:r>
      <w:proofErr w:type="spellStart"/>
      <w:r>
        <w:rPr>
          <w:rFonts w:ascii="Arial" w:hAnsi="Arial" w:cs="Arial"/>
          <w:sz w:val="24"/>
          <w:szCs w:val="24"/>
        </w:rPr>
        <w:t>Ancar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Ivanhoe</w:t>
      </w:r>
      <w:proofErr w:type="spellEnd"/>
      <w:r>
        <w:rPr>
          <w:rFonts w:ascii="Arial" w:hAnsi="Arial" w:cs="Arial"/>
          <w:sz w:val="24"/>
          <w:szCs w:val="24"/>
        </w:rPr>
        <w:t xml:space="preserve"> Shopping Centers, Iguatemi Empresa de Shopping Centers, </w:t>
      </w:r>
      <w:proofErr w:type="spellStart"/>
      <w:r>
        <w:rPr>
          <w:rFonts w:ascii="Arial" w:hAnsi="Arial" w:cs="Arial"/>
          <w:sz w:val="24"/>
          <w:szCs w:val="24"/>
        </w:rPr>
        <w:t>Maiojama</w:t>
      </w:r>
      <w:proofErr w:type="spellEnd"/>
      <w:r>
        <w:rPr>
          <w:rFonts w:ascii="Arial" w:hAnsi="Arial" w:cs="Arial"/>
          <w:sz w:val="24"/>
          <w:szCs w:val="24"/>
        </w:rPr>
        <w:t xml:space="preserve"> Participações Ltda e LGR Participações S/C Ltda. 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mais informações acesse </w:t>
      </w:r>
      <w:hyperlink r:id="rId4" w:history="1">
        <w:r>
          <w:rPr>
            <w:rStyle w:val="Hyperlink"/>
            <w:rFonts w:ascii="Arial" w:hAnsi="Arial" w:cs="Arial"/>
            <w:sz w:val="24"/>
            <w:szCs w:val="24"/>
          </w:rPr>
          <w:t>www.iguatemiportoalegre.com.br</w:t>
        </w:r>
      </w:hyperlink>
      <w:r>
        <w:rPr>
          <w:rFonts w:ascii="Arial" w:hAnsi="Arial" w:cs="Arial"/>
          <w:sz w:val="24"/>
          <w:szCs w:val="24"/>
        </w:rPr>
        <w:t>.</w:t>
      </w:r>
    </w:p>
    <w:p w:rsidR="00111A20" w:rsidRDefault="00111A20" w:rsidP="00111A20">
      <w:pPr>
        <w:rPr>
          <w:rFonts w:ascii="Arial" w:hAnsi="Arial" w:cs="Arial"/>
          <w:sz w:val="24"/>
          <w:szCs w:val="24"/>
        </w:rPr>
      </w:pPr>
    </w:p>
    <w:p w:rsidR="00111A20" w:rsidRDefault="00111A20" w:rsidP="00111A20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A20" w:rsidRDefault="00111A20" w:rsidP="00111A20"/>
    <w:p w:rsidR="00536C36" w:rsidRDefault="00536C36">
      <w:bookmarkStart w:id="0" w:name="_GoBack"/>
      <w:bookmarkEnd w:id="0"/>
    </w:p>
    <w:sectPr w:rsidR="00536C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A20"/>
    <w:rsid w:val="00111A20"/>
    <w:rsid w:val="0053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28CDDE-CD09-4906-ABEF-2C3B72C02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A20"/>
    <w:pPr>
      <w:spacing w:after="0" w:line="240" w:lineRule="auto"/>
    </w:pPr>
    <w:rPr>
      <w:rFonts w:ascii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11A2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1.png@01D3D313.51FE0E40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iguatemiportoalegre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476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Neiva</cp:lastModifiedBy>
  <cp:revision>1</cp:revision>
  <dcterms:created xsi:type="dcterms:W3CDTF">2018-04-16T13:57:00Z</dcterms:created>
  <dcterms:modified xsi:type="dcterms:W3CDTF">2018-04-16T13:58:00Z</dcterms:modified>
</cp:coreProperties>
</file>