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E0F7781" w14:textId="77777777" w:rsidR="005303D8" w:rsidRDefault="005303D8" w:rsidP="005303D8">
      <w:pPr>
        <w:jc w:val="center"/>
        <w:rPr>
          <w:rFonts w:ascii="Arial" w:hAnsi="Arial" w:cs="Arial"/>
          <w:b/>
          <w:bCs/>
          <w:sz w:val="40"/>
          <w:szCs w:val="40"/>
        </w:rPr>
      </w:pPr>
      <w:r>
        <w:rPr>
          <w:rFonts w:ascii="Arial" w:hAnsi="Arial" w:cs="Arial"/>
          <w:b/>
          <w:bCs/>
          <w:sz w:val="40"/>
          <w:szCs w:val="40"/>
        </w:rPr>
        <w:t>Inscrições abertas para a ação Tribos nas Trilhas da Cidadania</w:t>
      </w:r>
    </w:p>
    <w:p w14:paraId="526861E9" w14:textId="77777777" w:rsidR="005303D8" w:rsidRDefault="005303D8" w:rsidP="005303D8">
      <w:pPr>
        <w:jc w:val="center"/>
        <w:rPr>
          <w:rFonts w:ascii="Arial" w:hAnsi="Arial" w:cs="Arial"/>
          <w:i/>
          <w:iCs/>
          <w:sz w:val="24"/>
          <w:szCs w:val="24"/>
        </w:rPr>
      </w:pPr>
    </w:p>
    <w:p w14:paraId="0980FD84" w14:textId="77777777" w:rsidR="005303D8" w:rsidRDefault="005303D8" w:rsidP="005303D8">
      <w:pPr>
        <w:jc w:val="center"/>
        <w:rPr>
          <w:rFonts w:ascii="Arial" w:hAnsi="Arial" w:cs="Arial"/>
          <w:b/>
          <w:bCs/>
          <w:i/>
          <w:iCs/>
          <w:sz w:val="24"/>
          <w:szCs w:val="24"/>
        </w:rPr>
      </w:pPr>
      <w:bookmarkStart w:id="0" w:name="_GoBack"/>
      <w:r>
        <w:rPr>
          <w:rFonts w:ascii="Arial" w:hAnsi="Arial" w:cs="Arial"/>
          <w:b/>
          <w:bCs/>
          <w:i/>
          <w:iCs/>
          <w:sz w:val="24"/>
          <w:szCs w:val="24"/>
        </w:rPr>
        <w:t xml:space="preserve">Escolas públicas e privadas do Estado podem se inscrever pelo site </w:t>
      </w:r>
      <w:r>
        <w:fldChar w:fldCharType="begin"/>
      </w:r>
      <w:r>
        <w:instrText xml:space="preserve"> HYPERLINK "http://www.tribosparceirosvoluntarios.org.br/" \t "_blank" </w:instrText>
      </w:r>
      <w:r>
        <w:fldChar w:fldCharType="separate"/>
      </w:r>
      <w:r>
        <w:rPr>
          <w:rStyle w:val="Hyperlink"/>
          <w:rFonts w:ascii="Arial" w:hAnsi="Arial" w:cs="Arial"/>
          <w:b/>
          <w:bCs/>
          <w:i/>
          <w:iCs/>
          <w:sz w:val="24"/>
          <w:szCs w:val="24"/>
        </w:rPr>
        <w:t>www.tribosparceirosvoluntarios.org.br</w:t>
      </w:r>
      <w:r>
        <w:rPr>
          <w:rStyle w:val="Hyperlink"/>
          <w:rFonts w:ascii="Arial" w:hAnsi="Arial" w:cs="Arial"/>
          <w:b/>
          <w:bCs/>
          <w:i/>
          <w:iCs/>
          <w:sz w:val="24"/>
          <w:szCs w:val="24"/>
        </w:rPr>
        <w:fldChar w:fldCharType="end"/>
      </w:r>
      <w:r>
        <w:rPr>
          <w:rFonts w:ascii="Arial" w:hAnsi="Arial" w:cs="Arial"/>
          <w:b/>
          <w:bCs/>
          <w:i/>
          <w:iCs/>
          <w:color w:val="0000FF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i/>
          <w:iCs/>
          <w:sz w:val="24"/>
          <w:szCs w:val="24"/>
        </w:rPr>
        <w:t>até 30 de abril. Em 2012, nove mil estudantes de 61 cidades participaram da ação desenvolvida pela ONG Parceiros Voluntários.</w:t>
      </w:r>
    </w:p>
    <w:p w14:paraId="348A6A93" w14:textId="77777777" w:rsidR="005303D8" w:rsidRDefault="005303D8" w:rsidP="005303D8">
      <w:pPr>
        <w:jc w:val="center"/>
        <w:rPr>
          <w:rFonts w:ascii="Arial" w:hAnsi="Arial" w:cs="Arial"/>
          <w:b/>
          <w:bCs/>
          <w:i/>
          <w:iCs/>
          <w:sz w:val="24"/>
          <w:szCs w:val="24"/>
        </w:rPr>
      </w:pPr>
    </w:p>
    <w:p w14:paraId="3D275707" w14:textId="77777777" w:rsidR="005303D8" w:rsidRPr="00005417" w:rsidRDefault="005303D8" w:rsidP="005303D8">
      <w:pPr>
        <w:rPr>
          <w:rFonts w:ascii="Arial" w:hAnsi="Arial" w:cs="Arial"/>
          <w:b/>
          <w:bCs/>
          <w:iCs/>
          <w:sz w:val="28"/>
          <w:szCs w:val="28"/>
        </w:rPr>
      </w:pPr>
      <w:r>
        <w:rPr>
          <w:rFonts w:ascii="Arial" w:hAnsi="Arial" w:cs="Arial"/>
          <w:b/>
          <w:bCs/>
          <w:iCs/>
          <w:sz w:val="28"/>
          <w:szCs w:val="28"/>
        </w:rPr>
        <w:t>12.03.2013</w:t>
      </w:r>
    </w:p>
    <w:p w14:paraId="29428847" w14:textId="77777777" w:rsidR="005303D8" w:rsidRDefault="005303D8" w:rsidP="005303D8">
      <w:pPr>
        <w:jc w:val="both"/>
        <w:rPr>
          <w:rFonts w:ascii="Arial" w:hAnsi="Arial" w:cs="Arial"/>
          <w:i/>
          <w:iCs/>
          <w:sz w:val="24"/>
          <w:szCs w:val="24"/>
        </w:rPr>
      </w:pPr>
    </w:p>
    <w:p w14:paraId="7872D25F" w14:textId="77777777" w:rsidR="005303D8" w:rsidRPr="00005417" w:rsidRDefault="005303D8" w:rsidP="005303D8">
      <w:pPr>
        <w:jc w:val="both"/>
        <w:rPr>
          <w:rFonts w:ascii="Arial" w:hAnsi="Arial" w:cs="Arial"/>
        </w:rPr>
      </w:pPr>
      <w:r w:rsidRPr="00005417">
        <w:rPr>
          <w:rFonts w:ascii="Arial" w:hAnsi="Arial" w:cs="Arial"/>
        </w:rPr>
        <w:t xml:space="preserve">O maior movimento de voluntariado jovem do país está com inscrições abertas. A ação </w:t>
      </w:r>
      <w:r w:rsidRPr="00005417">
        <w:rPr>
          <w:rFonts w:ascii="Arial" w:hAnsi="Arial" w:cs="Arial"/>
          <w:b/>
          <w:bCs/>
        </w:rPr>
        <w:t>Tribos nas Trilhas da Cidadania</w:t>
      </w:r>
      <w:r w:rsidRPr="00005417">
        <w:rPr>
          <w:rFonts w:ascii="Arial" w:hAnsi="Arial" w:cs="Arial"/>
        </w:rPr>
        <w:t>,</w:t>
      </w:r>
      <w:r w:rsidRPr="00005417">
        <w:rPr>
          <w:rFonts w:ascii="Arial" w:hAnsi="Arial" w:cs="Arial"/>
          <w:color w:val="1F497D"/>
        </w:rPr>
        <w:t xml:space="preserve"> </w:t>
      </w:r>
      <w:r w:rsidRPr="00005417">
        <w:rPr>
          <w:rFonts w:ascii="Arial" w:hAnsi="Arial" w:cs="Arial"/>
        </w:rPr>
        <w:t xml:space="preserve">criada pela ONG Parceiros Voluntários, envolve escolas públicas e privadas dos ensinos fundamental e médio de todo o Estado. O regulamento completo e a ficha de inscrição estão disponíveis no site </w:t>
      </w:r>
      <w:hyperlink r:id="rId6" w:history="1">
        <w:r w:rsidRPr="00005417">
          <w:rPr>
            <w:rStyle w:val="Hyperlink"/>
            <w:rFonts w:ascii="Arial" w:hAnsi="Arial" w:cs="Arial"/>
          </w:rPr>
          <w:t>www.tribosparceirosvoluntarios.org.br</w:t>
        </w:r>
      </w:hyperlink>
      <w:r w:rsidRPr="00005417">
        <w:rPr>
          <w:rFonts w:ascii="Arial" w:hAnsi="Arial" w:cs="Arial"/>
        </w:rPr>
        <w:t xml:space="preserve">. </w:t>
      </w:r>
    </w:p>
    <w:p w14:paraId="67FD8AC2" w14:textId="77777777" w:rsidR="005303D8" w:rsidRPr="00005417" w:rsidRDefault="005303D8" w:rsidP="005303D8">
      <w:pPr>
        <w:jc w:val="both"/>
        <w:rPr>
          <w:rFonts w:ascii="Arial" w:hAnsi="Arial" w:cs="Arial"/>
        </w:rPr>
      </w:pPr>
    </w:p>
    <w:p w14:paraId="04C1253F" w14:textId="77777777" w:rsidR="005303D8" w:rsidRPr="00005417" w:rsidRDefault="005303D8" w:rsidP="005303D8">
      <w:pPr>
        <w:jc w:val="both"/>
        <w:rPr>
          <w:rFonts w:ascii="Arial" w:hAnsi="Arial" w:cs="Arial"/>
        </w:rPr>
      </w:pPr>
      <w:r w:rsidRPr="00005417">
        <w:rPr>
          <w:rFonts w:ascii="Arial" w:hAnsi="Arial" w:cs="Arial"/>
        </w:rPr>
        <w:t>No ano passado, quando completou 10 anos, o projeto mobilizou cerca de nove mil estudantes de 287 escolas gaúchas e foram desenvolvidas mais de 1.200 ações em 61 cidades. Para participar, cada escola forma uma Tribo e escolhe uma das três trilhas: Cultura, Meio Ambiente e Educação para a Paz. A partir disso, os estudantes pesquisam as demandas sociais de suas cidades e desenvolvem ações voluntárias que contribuam para a melhoria. No encerramento das atividades são realizados os Fóruns Regionais Tribais, que reúnem os participantes para a troca de experiências e resultados dos projetos implementados.</w:t>
      </w:r>
    </w:p>
    <w:p w14:paraId="00BEA387" w14:textId="77777777" w:rsidR="005303D8" w:rsidRPr="00005417" w:rsidRDefault="005303D8" w:rsidP="005303D8">
      <w:pPr>
        <w:jc w:val="both"/>
        <w:rPr>
          <w:rFonts w:ascii="Arial" w:hAnsi="Arial" w:cs="Arial"/>
        </w:rPr>
      </w:pPr>
    </w:p>
    <w:p w14:paraId="2C942A04" w14:textId="77777777" w:rsidR="005303D8" w:rsidRPr="00005417" w:rsidRDefault="005303D8" w:rsidP="005303D8">
      <w:pPr>
        <w:jc w:val="both"/>
        <w:rPr>
          <w:rFonts w:ascii="Arial" w:hAnsi="Arial" w:cs="Arial"/>
        </w:rPr>
      </w:pPr>
      <w:r w:rsidRPr="00005417">
        <w:rPr>
          <w:rFonts w:ascii="Arial" w:hAnsi="Arial" w:cs="Arial"/>
        </w:rPr>
        <w:t xml:space="preserve">“Começamos Tribos em 2003 atendendo a reivindicação dos próprios jovens, que se inquietavam e queriam “por a mão na massa”.  Hoje após estes 10 anos, conquistamos a certificação como Tecnologia Social, cada vez mais vemos a garotada preocupada com o empreendedorismo social, em ser mais solidários com o “outro” e com os problemas de sua comunidade”, diz  </w:t>
      </w:r>
      <w:proofErr w:type="spellStart"/>
      <w:r w:rsidRPr="00005417">
        <w:rPr>
          <w:rFonts w:ascii="Arial" w:hAnsi="Arial" w:cs="Arial"/>
        </w:rPr>
        <w:t>Cleci</w:t>
      </w:r>
      <w:proofErr w:type="spellEnd"/>
      <w:r w:rsidRPr="00005417">
        <w:rPr>
          <w:rFonts w:ascii="Arial" w:hAnsi="Arial" w:cs="Arial"/>
        </w:rPr>
        <w:t xml:space="preserve"> </w:t>
      </w:r>
      <w:proofErr w:type="spellStart"/>
      <w:r w:rsidRPr="00005417">
        <w:rPr>
          <w:rFonts w:ascii="Arial" w:hAnsi="Arial" w:cs="Arial"/>
        </w:rPr>
        <w:t>Marchioro</w:t>
      </w:r>
      <w:proofErr w:type="spellEnd"/>
      <w:r w:rsidRPr="00005417">
        <w:rPr>
          <w:rFonts w:ascii="Arial" w:hAnsi="Arial" w:cs="Arial"/>
        </w:rPr>
        <w:t>, coordenadora da Ação no Estado do Rio Grande do Sul.</w:t>
      </w:r>
    </w:p>
    <w:p w14:paraId="4B1CA93B" w14:textId="77777777" w:rsidR="005303D8" w:rsidRDefault="005303D8" w:rsidP="005303D8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u w:val="single"/>
        </w:rPr>
      </w:pPr>
    </w:p>
    <w:p w14:paraId="2595103E" w14:textId="77777777" w:rsidR="005303D8" w:rsidRDefault="005303D8" w:rsidP="005303D8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SERVIÇO</w:t>
      </w:r>
    </w:p>
    <w:p w14:paraId="629CE78C" w14:textId="77777777" w:rsidR="005303D8" w:rsidRDefault="005303D8" w:rsidP="005303D8">
      <w:pPr>
        <w:pStyle w:val="NormalWeb"/>
        <w:spacing w:before="0" w:beforeAutospacing="0" w:after="0" w:afterAutospacing="0"/>
        <w:rPr>
          <w:rFonts w:ascii="Arial" w:hAnsi="Arial" w:cs="Arial"/>
          <w:b/>
          <w:bCs/>
        </w:rPr>
      </w:pPr>
    </w:p>
    <w:p w14:paraId="386BDB93" w14:textId="77777777" w:rsidR="005303D8" w:rsidRPr="00005417" w:rsidRDefault="005303D8" w:rsidP="005303D8">
      <w:pPr>
        <w:pStyle w:val="NormalWeb"/>
        <w:spacing w:before="0" w:beforeAutospacing="0" w:after="0" w:afterAutospacing="0"/>
        <w:rPr>
          <w:rFonts w:ascii="Arial" w:hAnsi="Arial" w:cs="Arial"/>
          <w:color w:val="1F497D"/>
          <w:sz w:val="22"/>
          <w:szCs w:val="22"/>
        </w:rPr>
      </w:pPr>
      <w:r w:rsidRPr="00005417">
        <w:rPr>
          <w:rFonts w:ascii="Arial" w:hAnsi="Arial" w:cs="Arial"/>
          <w:b/>
          <w:bCs/>
          <w:sz w:val="22"/>
          <w:szCs w:val="22"/>
        </w:rPr>
        <w:t>O que</w:t>
      </w:r>
      <w:r w:rsidRPr="00005417">
        <w:rPr>
          <w:rFonts w:ascii="Arial" w:hAnsi="Arial" w:cs="Arial"/>
          <w:sz w:val="22"/>
          <w:szCs w:val="22"/>
        </w:rPr>
        <w:t>: inscrições abertas para a ação Tribos nas Trilhas da Cidadania, da ONG Parceiros Voluntários</w:t>
      </w:r>
    </w:p>
    <w:p w14:paraId="1CD35798" w14:textId="77777777" w:rsidR="005303D8" w:rsidRPr="00005417" w:rsidRDefault="005303D8" w:rsidP="005303D8">
      <w:pPr>
        <w:pStyle w:val="NormalWeb"/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 w:rsidRPr="00005417">
        <w:rPr>
          <w:rFonts w:ascii="Arial" w:hAnsi="Arial" w:cs="Arial"/>
          <w:b/>
          <w:bCs/>
          <w:sz w:val="22"/>
          <w:szCs w:val="22"/>
        </w:rPr>
        <w:t>Quem:</w:t>
      </w:r>
      <w:r w:rsidRPr="00005417">
        <w:rPr>
          <w:rFonts w:ascii="Arial" w:hAnsi="Arial" w:cs="Arial"/>
          <w:sz w:val="22"/>
          <w:szCs w:val="22"/>
        </w:rPr>
        <w:t xml:space="preserve"> escolas públicas e privadas dos ensinos fundamental e médio de todo o Estado</w:t>
      </w:r>
      <w:r w:rsidRPr="00005417">
        <w:rPr>
          <w:rFonts w:ascii="Arial" w:hAnsi="Arial" w:cs="Arial"/>
          <w:sz w:val="22"/>
          <w:szCs w:val="22"/>
        </w:rPr>
        <w:br/>
      </w:r>
      <w:r w:rsidRPr="00005417">
        <w:rPr>
          <w:rFonts w:ascii="Arial" w:hAnsi="Arial" w:cs="Arial"/>
          <w:b/>
          <w:bCs/>
          <w:sz w:val="22"/>
          <w:szCs w:val="22"/>
        </w:rPr>
        <w:t>Prazo</w:t>
      </w:r>
      <w:r w:rsidRPr="00005417">
        <w:rPr>
          <w:rFonts w:ascii="Arial" w:hAnsi="Arial" w:cs="Arial"/>
          <w:sz w:val="22"/>
          <w:szCs w:val="22"/>
        </w:rPr>
        <w:t>: até 30 de abril de 2013</w:t>
      </w:r>
    </w:p>
    <w:p w14:paraId="61B6F4CC" w14:textId="72D416BE" w:rsidR="008D1694" w:rsidRPr="005303D8" w:rsidRDefault="005303D8" w:rsidP="005303D8">
      <w:r w:rsidRPr="00005417">
        <w:rPr>
          <w:rFonts w:ascii="Arial" w:hAnsi="Arial" w:cs="Arial"/>
          <w:b/>
          <w:bCs/>
        </w:rPr>
        <w:t>Como</w:t>
      </w:r>
      <w:r w:rsidRPr="00005417">
        <w:rPr>
          <w:rFonts w:ascii="Arial" w:hAnsi="Arial" w:cs="Arial"/>
        </w:rPr>
        <w:t xml:space="preserve">: pelo site </w:t>
      </w:r>
      <w:hyperlink r:id="rId7" w:history="1">
        <w:r w:rsidRPr="00005417">
          <w:rPr>
            <w:rStyle w:val="Hyperlink"/>
            <w:rFonts w:ascii="Arial" w:hAnsi="Arial" w:cs="Arial"/>
          </w:rPr>
          <w:t>www.tribosparceirosvoluntarios.org.br</w:t>
        </w:r>
      </w:hyperlink>
      <w:r w:rsidRPr="00005417">
        <w:rPr>
          <w:rFonts w:ascii="Arial" w:hAnsi="Arial" w:cs="Arial"/>
        </w:rPr>
        <w:br/>
      </w:r>
      <w:r w:rsidRPr="00005417">
        <w:rPr>
          <w:rFonts w:ascii="Arial" w:hAnsi="Arial" w:cs="Arial"/>
          <w:b/>
          <w:bCs/>
        </w:rPr>
        <w:t>Informações</w:t>
      </w:r>
      <w:r w:rsidRPr="00005417">
        <w:rPr>
          <w:rFonts w:ascii="Arial" w:hAnsi="Arial" w:cs="Arial"/>
        </w:rPr>
        <w:t>: (51) 2101-9789</w:t>
      </w:r>
    </w:p>
    <w:bookmarkEnd w:id="0"/>
    <w:sectPr w:rsidR="008D1694" w:rsidRPr="005303D8" w:rsidSect="00AD165E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6571DD"/>
    <w:multiLevelType w:val="hybridMultilevel"/>
    <w:tmpl w:val="35F453D4"/>
    <w:lvl w:ilvl="0" w:tplc="1138CEB0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00B464B"/>
    <w:multiLevelType w:val="hybridMultilevel"/>
    <w:tmpl w:val="DE62D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765D1BCF"/>
    <w:multiLevelType w:val="hybridMultilevel"/>
    <w:tmpl w:val="4DB0AB5A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5182"/>
    <w:rsid w:val="001D5182"/>
    <w:rsid w:val="002D752A"/>
    <w:rsid w:val="005303D8"/>
    <w:rsid w:val="00563484"/>
    <w:rsid w:val="008D1694"/>
    <w:rsid w:val="00A27DDE"/>
    <w:rsid w:val="00AD165E"/>
    <w:rsid w:val="00B34500"/>
    <w:rsid w:val="00F36CE9"/>
    <w:rsid w:val="00FC18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50133A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5182"/>
    <w:rPr>
      <w:rFonts w:ascii="Calibri" w:eastAsiaTheme="minorHAnsi" w:hAnsi="Calibri" w:cs="Times New Roman"/>
      <w:sz w:val="22"/>
      <w:szCs w:val="22"/>
      <w:lang w:eastAsia="pt-B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D5182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1D5182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1D5182"/>
    <w:pPr>
      <w:spacing w:after="200" w:line="276" w:lineRule="auto"/>
      <w:ind w:left="720"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5182"/>
    <w:rPr>
      <w:rFonts w:ascii="Calibri" w:eastAsiaTheme="minorHAnsi" w:hAnsi="Calibri" w:cs="Times New Roman"/>
      <w:sz w:val="22"/>
      <w:szCs w:val="22"/>
      <w:lang w:eastAsia="pt-B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D5182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1D5182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1D5182"/>
    <w:pPr>
      <w:spacing w:after="200" w:line="276" w:lineRule="auto"/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://www.tribosparceirosvoluntarios.org.br" TargetMode="External"/><Relationship Id="rId7" Type="http://schemas.openxmlformats.org/officeDocument/2006/relationships/hyperlink" Target="http://www.tribosparceirosvoluntarios.org.br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328</Words>
  <Characters>1874</Characters>
  <Application>Microsoft Macintosh Word</Application>
  <DocSecurity>0</DocSecurity>
  <Lines>15</Lines>
  <Paragraphs>4</Paragraphs>
  <ScaleCrop>false</ScaleCrop>
  <Company/>
  <LinksUpToDate>false</LinksUpToDate>
  <CharactersWithSpaces>2198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Bizanha</dc:creator>
  <cp:keywords/>
  <dc:description/>
  <cp:lastModifiedBy>Karen Bizanha</cp:lastModifiedBy>
  <cp:revision>4</cp:revision>
  <dcterms:created xsi:type="dcterms:W3CDTF">2013-04-15T20:01:00Z</dcterms:created>
  <dcterms:modified xsi:type="dcterms:W3CDTF">2013-04-15T20:07:00Z</dcterms:modified>
</cp:coreProperties>
</file>