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F3" w:rsidRPr="009727F3" w:rsidRDefault="009727F3" w:rsidP="009727F3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40"/>
          <w:szCs w:val="40"/>
          <w:lang w:val="en-US"/>
        </w:rPr>
      </w:pPr>
      <w:bookmarkStart w:id="0" w:name="_GoBack"/>
      <w:bookmarkEnd w:id="0"/>
      <w:r w:rsidRPr="009727F3">
        <w:rPr>
          <w:rFonts w:ascii="Arial" w:hAnsi="Arial" w:cs="Arial"/>
          <w:b/>
          <w:bCs/>
          <w:sz w:val="40"/>
          <w:szCs w:val="40"/>
          <w:lang w:val="en-US"/>
        </w:rPr>
        <w:t xml:space="preserve">26.07.2013 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ONG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Parceiros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Voluntários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e IBM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apresentam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resultados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capacitação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Serra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Projeto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Fortalecimento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das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Organizações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Sociedade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Civil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Região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da Serra</w:t>
      </w: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envolveu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90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representantes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72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organização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dez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cidades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. 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programação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(29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)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inicia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14h com as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presenças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voluntária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Maria Elena Pereira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Johannpeter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executiva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Cidadania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Corporativa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IBM,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Alcely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Strutz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Barroso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CIC Caxias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Carlos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Heinen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e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Caxias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Ana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Izabel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Amoretti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Caravantes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. 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 IBM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realizam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próxima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(29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encerramento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projeto</w:t>
      </w:r>
      <w:proofErr w:type="spellEnd"/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Fortalecimento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Sociedade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Civil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Região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 Serra,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CIC -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Câmara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Indústria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Comércio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Serviços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Ítalo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Victor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Bersani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1134 -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Jardim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América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14h,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Sala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 da CIC,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realizada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presenças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Maria Elena Pereira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Johannpeter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executiva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Cidadania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Corporativa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IBM,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Alcely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Strutz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Barroso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CIC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Carlos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Heinen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e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Izabel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Amoretti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Caravantes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sequência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15h,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miniauditório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ocorrerá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cerimônia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encerramento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resultados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alcançados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impactos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projeto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envolveu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90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representantes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72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Serra do Estado: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Bento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Gonçalves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Nova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Prata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Carlos Barbosa,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Ipê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Vacaria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Antônio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Prado, </w:t>
      </w:r>
      <w:r>
        <w:rPr>
          <w:rFonts w:ascii="Arial" w:hAnsi="Arial" w:cs="Arial"/>
          <w:sz w:val="30"/>
          <w:szCs w:val="30"/>
          <w:lang w:val="en-US"/>
        </w:rPr>
        <w:lastRenderedPageBreak/>
        <w:t xml:space="preserve">Garibaldi,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Barão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São Marcos.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apresentarão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resultados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alcançados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impactos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Dividida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cinco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módulos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totalizaram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64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horas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orientou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projetos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elaboração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indicadores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princípios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transparência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formação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colaborativas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objetivo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fortalecer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estimulando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-as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identificar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aspectos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efetividade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públicos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interesse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ampliação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parcerias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SERVIÇO: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quê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resultados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Fortalecimento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Sociedade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Civil</w:t>
      </w:r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promovida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IBM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Quem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</w:t>
      </w: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Maria Elena Pereira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Johannpeter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executiva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Cidadania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Corporativa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IBM,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Alcely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Strutz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Barroso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CIC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Carlos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Heinen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Izabel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Amoretti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Caravantes</w:t>
      </w:r>
      <w:proofErr w:type="spellEnd"/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 29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das 14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17h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Ítalo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Victor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Bersani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1134 -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Jardim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América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 (54) 3218 2100,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ramal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2870.</w:t>
      </w:r>
      <w:proofErr w:type="gramEnd"/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Helvetica" w:hAnsi="Helvetica" w:cs="Helvetica"/>
          <w:noProof/>
          <w:sz w:val="36"/>
          <w:szCs w:val="36"/>
          <w:lang w:val="en-US" w:eastAsia="en-US"/>
        </w:rPr>
        <w:drawing>
          <wp:inline distT="0" distB="0" distL="0" distR="0">
            <wp:extent cx="13004800" cy="975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7F3" w:rsidRDefault="009727F3" w:rsidP="009727F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ED3FE5" w:rsidRDefault="009727F3"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 wp14:anchorId="2CD999C4" wp14:editId="32ECC0A2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FE5" w:rsidSect="000E46B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7F3"/>
    <w:rsid w:val="00154B9A"/>
    <w:rsid w:val="009727F3"/>
    <w:rsid w:val="00C83750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27F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7F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27F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7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432</Words>
  <Characters>2467</Characters>
  <Application>Microsoft Macintosh Word</Application>
  <DocSecurity>0</DocSecurity>
  <Lines>20</Lines>
  <Paragraphs>5</Paragraphs>
  <ScaleCrop>false</ScaleCrop>
  <Company>EVA Comunicação</Company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2013-07-26T17:13:00Z</dcterms:created>
  <dcterms:modified xsi:type="dcterms:W3CDTF">2013-07-26T17:15:00Z</dcterms:modified>
</cp:coreProperties>
</file>