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3E55DB" w14:textId="77777777" w:rsidR="00563484" w:rsidRDefault="00563484" w:rsidP="00563484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ONGs da Bahia são convidadas a participar do Curso Educando para a Transparência</w:t>
      </w:r>
    </w:p>
    <w:p w14:paraId="6C707D42" w14:textId="77777777" w:rsidR="00563484" w:rsidRDefault="00563484" w:rsidP="00563484">
      <w:pPr>
        <w:rPr>
          <w:rFonts w:ascii="Arial" w:hAnsi="Arial" w:cs="Arial"/>
        </w:rPr>
      </w:pPr>
    </w:p>
    <w:p w14:paraId="328250DA" w14:textId="77777777" w:rsidR="00563484" w:rsidRDefault="00563484" w:rsidP="00563484">
      <w:pPr>
        <w:jc w:val="center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Curso gratuito Educando para a Transparência será apresentado às ONGs baianas no próximo dia 12 de março (terça-feira), às 14h, na Fundação Visconde do Cairú (Rua do Salete, 50, Barris). As instituições interessadas em participar do evento devem confirmar presença pelo email </w:t>
      </w:r>
      <w:hyperlink r:id="rId6" w:history="1">
        <w:r>
          <w:rPr>
            <w:rStyle w:val="Hyperlink"/>
            <w:rFonts w:ascii="Arial" w:hAnsi="Arial" w:cs="Arial"/>
            <w:b/>
            <w:i/>
          </w:rPr>
          <w:t>transparencia@parceirosvoluntarios.org.br</w:t>
        </w:r>
      </w:hyperlink>
      <w:r>
        <w:rPr>
          <w:rFonts w:ascii="Arial" w:hAnsi="Arial" w:cs="Arial"/>
          <w:b/>
          <w:i/>
        </w:rPr>
        <w:t>. A metodologia voltada para qualificar a gestão de ONGs e oportunizar crescimento sustentável será aplicada pela ONG Parceiros Voluntários, com o patrocínio da Petrobras e o apoio do Conselho Regional de Contabilidade da Bahia.</w:t>
      </w:r>
    </w:p>
    <w:p w14:paraId="4C64890C" w14:textId="77777777" w:rsidR="00563484" w:rsidRDefault="00563484" w:rsidP="00563484">
      <w:pPr>
        <w:rPr>
          <w:rFonts w:ascii="Arial" w:hAnsi="Arial" w:cs="Arial"/>
        </w:rPr>
      </w:pPr>
    </w:p>
    <w:p w14:paraId="47EA60A2" w14:textId="77777777" w:rsidR="00563484" w:rsidRPr="00DF447E" w:rsidRDefault="00563484" w:rsidP="00563484">
      <w:pPr>
        <w:rPr>
          <w:rFonts w:ascii="Arial" w:hAnsi="Arial" w:cs="Arial"/>
          <w:b/>
          <w:sz w:val="28"/>
          <w:szCs w:val="28"/>
        </w:rPr>
      </w:pPr>
      <w:r w:rsidRPr="00DF447E">
        <w:rPr>
          <w:rFonts w:ascii="Arial" w:hAnsi="Arial" w:cs="Arial"/>
          <w:b/>
          <w:sz w:val="28"/>
          <w:szCs w:val="28"/>
        </w:rPr>
        <w:t>04.03.2013</w:t>
      </w:r>
    </w:p>
    <w:p w14:paraId="058A0770" w14:textId="77777777" w:rsidR="00563484" w:rsidRDefault="00563484" w:rsidP="00563484">
      <w:pPr>
        <w:rPr>
          <w:rFonts w:ascii="Arial" w:hAnsi="Arial" w:cs="Arial"/>
        </w:rPr>
      </w:pPr>
    </w:p>
    <w:p w14:paraId="1B4C0C56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</w:rPr>
        <w:t xml:space="preserve">Uma gestão com princípios de transparência e de prestação de contas têm sido fundamental para as ONGs buscarem novos apoiadores, ampliarem suas receitas, construírem novas parcerias e terem vida longa no atendimento a seus projetos sociais.  Ao aumentar os conceitos éticos e a qualidade de seus processos administrativos, fortalecem a confiança com todos os envolvidos em sua Causa e, com isso, asseguram níveis adequados de investimentos, doações, patrocínios e acesso de novos voluntários. </w:t>
      </w:r>
    </w:p>
    <w:p w14:paraId="4F81FF01" w14:textId="77777777" w:rsidR="00563484" w:rsidRDefault="00563484" w:rsidP="00563484">
      <w:pPr>
        <w:rPr>
          <w:rFonts w:ascii="Arial" w:hAnsi="Arial" w:cs="Arial"/>
        </w:rPr>
      </w:pPr>
    </w:p>
    <w:p w14:paraId="4920B94E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</w:rPr>
        <w:t xml:space="preserve">Este é o objetivo do projeto Implementação de Princípios de Transparência e Prestação de Contas em Organizações da Sociedade Civil que será lançado em Salvador no próximo dia 12 de março (terça-feira), às 14h, com o patrocínio da Petrobras e apoio do Conselho Regional de Contabilidade da Bahia. Na ocasião, a ONG Parceiros Voluntários, responsável pela metodologia que será aplicada, vai apresentar às ONGs da Bahia o curso Educando para a Transparência. A capacitação gratuita vai preparar 25  instituições baianas a dar um salto de profissionalização em suas atividades. Cada ONG poderá indicar três representantes para participar da capacitação, que será dividida em três etapas: presencial, semi presencial e de acompanhamento Lideranças e gestores interessados em conhecer o projeto deve se inscrever pelo e-mail </w:t>
      </w:r>
      <w:hyperlink r:id="rId7" w:history="1">
        <w:r>
          <w:rPr>
            <w:rStyle w:val="Hyperlink"/>
            <w:rFonts w:ascii="Arial" w:hAnsi="Arial" w:cs="Arial"/>
          </w:rPr>
          <w:t>transparencia@parceirosvoluntarios.org.br</w:t>
        </w:r>
      </w:hyperlink>
      <w:r>
        <w:rPr>
          <w:rFonts w:ascii="Arial" w:hAnsi="Arial" w:cs="Arial"/>
        </w:rPr>
        <w:t>. Mais informações com o coordenador local, José Augusto Brito de Jesus, pelo telefone (71) 8191-9590.</w:t>
      </w:r>
    </w:p>
    <w:p w14:paraId="0771CD6A" w14:textId="77777777" w:rsidR="00563484" w:rsidRDefault="00563484" w:rsidP="00563484">
      <w:pPr>
        <w:rPr>
          <w:rFonts w:ascii="Arial" w:hAnsi="Arial" w:cs="Arial"/>
        </w:rPr>
      </w:pPr>
    </w:p>
    <w:p w14:paraId="33E21A73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</w:rPr>
        <w:t>"Os resultados alcançados na primeira edição do curso, no Rio Grande do Sul, mostrou uma transformação fantástica nas organizações sociais. O êxito de uma ONG depende  do seu grau de profissionalização em todas as áreas, o que passa a ser um caminho precioso para a sua sustentabilidade e perenidade", diz Maria Elena Pereira Johannpeter, presidente (Voluntária) da ONG Parceiros Voluntários. Segundo ela, "as ONGs precisam ter credibilidade para que, em caso de alguma recessão nas empresas, o primeiro corte não seja necessariamente nos projetos sociais".</w:t>
      </w:r>
    </w:p>
    <w:p w14:paraId="041D7770" w14:textId="77777777" w:rsidR="00563484" w:rsidRDefault="00563484" w:rsidP="00563484">
      <w:pPr>
        <w:rPr>
          <w:rFonts w:ascii="Arial" w:hAnsi="Arial" w:cs="Arial"/>
        </w:rPr>
      </w:pPr>
    </w:p>
    <w:p w14:paraId="797BA600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</w:rPr>
        <w:t xml:space="preserve">Após o evento de Lançamento, as inscrições para participar do Curso deverão ser feitas de 18 de março a 17 de abril pelo site </w:t>
      </w:r>
      <w:hyperlink r:id="rId8" w:history="1">
        <w:r>
          <w:rPr>
            <w:rStyle w:val="Hyperlink"/>
            <w:rFonts w:ascii="Arial" w:hAnsi="Arial" w:cs="Arial"/>
          </w:rPr>
          <w:t>http://projetotransparencia.parceirosvoluntarios.org.br</w:t>
        </w:r>
      </w:hyperlink>
      <w:r>
        <w:rPr>
          <w:rFonts w:ascii="Arial" w:hAnsi="Arial" w:cs="Arial"/>
        </w:rPr>
        <w:t xml:space="preserve">. Na página, estará disponível o regulamento do Projeto, que estabelece os critérios para a participação.  Uma vez a organização atendendo aos requisitos, deverá fazer o download da ficha de inscrição, preenchê-la e enviar para o e-mail </w:t>
      </w:r>
      <w:hyperlink r:id="rId9" w:history="1">
        <w:r>
          <w:rPr>
            <w:rStyle w:val="Hyperlink"/>
            <w:rFonts w:ascii="Arial" w:hAnsi="Arial" w:cs="Arial"/>
          </w:rPr>
          <w:t>transparencia@parceirosvoluntarios.org.br</w:t>
        </w:r>
      </w:hyperlink>
      <w:r>
        <w:rPr>
          <w:rFonts w:ascii="Arial" w:hAnsi="Arial" w:cs="Arial"/>
        </w:rPr>
        <w:t>.</w:t>
      </w:r>
    </w:p>
    <w:p w14:paraId="179C558C" w14:textId="77777777" w:rsidR="00563484" w:rsidRDefault="00563484" w:rsidP="00563484">
      <w:pPr>
        <w:rPr>
          <w:rFonts w:ascii="Arial" w:hAnsi="Arial" w:cs="Arial"/>
        </w:rPr>
      </w:pPr>
    </w:p>
    <w:p w14:paraId="638AA5F6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Criada no Rio Grande do Sul, a ONG Parceiros Voluntários se especializou no desenvolvimento da cultura do voluntariado no Brasil e em tecnologias sociais customizadas dedicadas a levar sustentabilidade, gestão qualificada e princípios de transparência e prestação de contas ao Terceiro Setor. Ao todo são nove metodologias testadas e consolidadas para atender diversos segmentos e necessidades de capacitação em escolas, empresas e em ONGs.  Para a presidente Maria Elena Pereira Johannpeter, "assim como as empresas privadas, também as entidades civis que promovem desenvolvimento social, precisam de sistemas eficientes de gestão para atingir metas e resultados desejados". </w:t>
      </w:r>
    </w:p>
    <w:p w14:paraId="590DC0DB" w14:textId="77777777" w:rsidR="00563484" w:rsidRDefault="00563484" w:rsidP="00563484">
      <w:pPr>
        <w:rPr>
          <w:rFonts w:ascii="Arial" w:hAnsi="Arial" w:cs="Arial"/>
        </w:rPr>
      </w:pPr>
    </w:p>
    <w:p w14:paraId="7FAC8060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</w:rPr>
        <w:t xml:space="preserve">Para o gerente do setor de Responsabilidade Social da Petrobras, Thiago da Silva Ferreira, "este aprendizado é importante para a sustentabilidade e credibilidade das organizações,  tornando-se fundamental tanto em razão de uma crescente conscientização e sensibilização da sociedade acerca do tema da transparência e ética, quanto pela normatização legal do país, da qual vale destacar recentemente a aprovação da Lei de Acesso à Informação". </w:t>
      </w:r>
    </w:p>
    <w:p w14:paraId="17C5D585" w14:textId="77777777" w:rsidR="00563484" w:rsidRDefault="00563484" w:rsidP="00563484">
      <w:pPr>
        <w:rPr>
          <w:rFonts w:ascii="Arial" w:hAnsi="Arial" w:cs="Arial"/>
        </w:rPr>
      </w:pPr>
    </w:p>
    <w:p w14:paraId="1B9CFF7F" w14:textId="77777777" w:rsidR="00563484" w:rsidRDefault="00563484" w:rsidP="0056348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 metodologia</w:t>
      </w:r>
    </w:p>
    <w:p w14:paraId="71027D1B" w14:textId="77777777" w:rsidR="00563484" w:rsidRDefault="00563484" w:rsidP="00563484">
      <w:pPr>
        <w:rPr>
          <w:rFonts w:ascii="Arial" w:hAnsi="Arial" w:cs="Arial"/>
        </w:rPr>
      </w:pPr>
    </w:p>
    <w:p w14:paraId="07866A13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</w:rPr>
        <w:t xml:space="preserve">Em 2008, a ONG Parceiros Voluntários, em parceria com o Banco Interamericano do Desenvolvimento/Fundo Multilateral de Investimento (BID/FUMIN), o patrocínio da Petrobras e a participação de uma rede colaborativa, iniciou a aplicação da primeira edição do Projeto "Princípios de Transparência e Prestação de Contas em Organizações da Sociedade Civil", do qual faz parte o curso Educando para a Transparência.  A metodologia foi aplicada em  76 organizações de 21 cidades do Rio Grande do Sul e os resultados estão registrados no livro  "ONG - Transparência como Fator Crítico de Sucesso", lançado em 2012 por Maria Elena Pereira Johannpeter e pela historiadora Naida Menezes, que relata em detalhes as boas experiências e os depoimentos de líderes das organizações participantes.  </w:t>
      </w:r>
    </w:p>
    <w:p w14:paraId="4AA018B8" w14:textId="77777777" w:rsidR="00563484" w:rsidRDefault="00563484" w:rsidP="00563484">
      <w:pPr>
        <w:rPr>
          <w:rFonts w:ascii="Arial" w:hAnsi="Arial" w:cs="Arial"/>
        </w:rPr>
      </w:pPr>
    </w:p>
    <w:p w14:paraId="7AE11F0F" w14:textId="77777777" w:rsidR="00563484" w:rsidRDefault="00563484" w:rsidP="0056348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Resultados da 1ª edição</w:t>
      </w:r>
    </w:p>
    <w:p w14:paraId="297188F2" w14:textId="77777777" w:rsidR="00563484" w:rsidRDefault="00563484" w:rsidP="00563484">
      <w:pPr>
        <w:rPr>
          <w:rFonts w:ascii="Arial" w:hAnsi="Arial" w:cs="Arial"/>
        </w:rPr>
      </w:pPr>
    </w:p>
    <w:p w14:paraId="039F878E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</w:rPr>
        <w:t xml:space="preserve">O mapeamento de resultados apontou que após a capacitação realizada em quatro módulos de 80 horas presenciais, 20 horas semipresenciais e dez meses de acompanhamento por especialistas, as 76 organizações começaram a utilizar ferramentas de gestão e apresentaram uma mudança significativa em suas atividades. Do total, 95% das ONGs estão disponibilizando a prestação de contas para seus stakeholders - partes interessadas que envolvem empresas investidoras e comunidades beneficiadas; 85% buscaram novas parcerias; 79% desenvolveram novos projetos; 90% implantaram os itens de prestação de contas; 76% obteve aumento de receita e 87% implementaram ferramentas de gestão. </w:t>
      </w:r>
    </w:p>
    <w:p w14:paraId="1A200BAF" w14:textId="77777777" w:rsidR="00563484" w:rsidRDefault="00563484" w:rsidP="00563484">
      <w:pPr>
        <w:rPr>
          <w:rFonts w:ascii="Arial" w:hAnsi="Arial" w:cs="Arial"/>
        </w:rPr>
      </w:pPr>
    </w:p>
    <w:p w14:paraId="5A6CFBC9" w14:textId="77777777" w:rsidR="00563484" w:rsidRDefault="00563484" w:rsidP="0056348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Saiba o que mudou nas ONGs que participaram</w:t>
      </w:r>
    </w:p>
    <w:p w14:paraId="2204253D" w14:textId="77777777" w:rsidR="00563484" w:rsidRDefault="00563484" w:rsidP="00563484">
      <w:pPr>
        <w:rPr>
          <w:rFonts w:ascii="Arial" w:hAnsi="Arial" w:cs="Arial"/>
        </w:rPr>
      </w:pPr>
    </w:p>
    <w:p w14:paraId="14155920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</w:rPr>
        <w:t>A implementação das ferramentas de gestão do Curso Educando para a Transparência mudaram a realidade de muitas ONGs gaúchas.  É o caso do projeto social  WimBelemDon, de Belém Novo, que atende 103 crianças e adolescentes com idade entre 6 e 17 anos em situação de vulnerabilidade social. As atividades acontecem no turno inverso da escola e envolve o esporte Tênis (porta de entrada no projeto) e oficinas de cinema, matemática, psicologia, português e inglês. O projeto começou pela iniciativa de Luciane Barcelos da Silva e Marcelo Ruschel. Em 2010 eles participaram da capacitação e, de acordo com Luciane, os benefícios gerados foram enormes. A adoção do planejamento estratégico possibilitou o aumento do número de parcerias, com destaque para o Banrisul e a empresa John Deere; a gestão dos recursos permitiu melhorar a infraestrutura da sede para atender com mais conforto as crianças e estreitou os laços com o nosso, onde o projeto está instalado. "Antes do curso éramos apenas três. Hoje 10 colaboradores e mais seis voluntários. Além disso, temos um Conselho Deliberativo com 23 empresários que colaboram fortemente", ressalta Luciane.</w:t>
      </w:r>
    </w:p>
    <w:p w14:paraId="1208CA70" w14:textId="77777777" w:rsidR="00563484" w:rsidRDefault="00563484" w:rsidP="00563484">
      <w:pPr>
        <w:rPr>
          <w:rFonts w:ascii="Arial" w:hAnsi="Arial" w:cs="Arial"/>
        </w:rPr>
      </w:pPr>
    </w:p>
    <w:p w14:paraId="764AEBCC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</w:rPr>
        <w:t>O Movimento pelos Direitos da Criança e do Adolescente - MDCA atua desde 1989 em Porto Alegre. Desenvolve ações socioeducativas e de proteção social para possibilitar a inclusão social. Após participar do curso,  a entidade destaca a profissionalização dos colaboradores que atuam na OSC e a adequação do Plano de Contas. Segundo a gestora Ana Fritsch, anteriormente eram atendidas 250 crianças e adolescentes e agora este número passou para 330; eram quatro parceiros e agora são 10; e o número de voluntários passou de 25 para 30. "Com a implantação do Projeto MDCA 20 Anos: consolidando conquistas e planejando um futuro sustentável, que iniciou a partir do curso, desenvolvemos um banco de dados que continua sendo atualizado. Também criamos um Boletim Informativo para divulgação das atividades na comunidade. Foram dois pontos muito importantes para o MDCA que foram conquistados.", conta Ana.</w:t>
      </w:r>
    </w:p>
    <w:p w14:paraId="3344EB65" w14:textId="77777777" w:rsidR="00563484" w:rsidRDefault="00563484" w:rsidP="00563484">
      <w:pPr>
        <w:rPr>
          <w:rFonts w:ascii="Arial" w:hAnsi="Arial" w:cs="Arial"/>
        </w:rPr>
      </w:pPr>
    </w:p>
    <w:p w14:paraId="760745F3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Associação de Assistência em Oncopediatria - AMO CRIANÇA foi criada em 1998, na cidade de Novo Hamburgo (RS), e atende atualmente 65 crianças e adolescentes, de zero a 18 anos, com suspeita ou diagnóstico de câncer. De acordo com a gerente Carla Silva, a capacitação gerou grandes benefícios: "No final de 2010, tivemos um projeto selecionado na Seleção Pública da Petrobras e captamos muitos outros parceiros menores, que participaram com os mais variados tipos de recursos. Depois do treinamento, passamos a contar os parceiros Artecola, Petrobras, Instituto Ronald MacDonald, Prefeitura de NH, Unimed Vale dos Sinos, Edlani, Rabush, Laboratório Exame, Instituto do Câncer Infantil, entre outros.  </w:t>
      </w:r>
    </w:p>
    <w:p w14:paraId="10136754" w14:textId="77777777" w:rsidR="00563484" w:rsidRDefault="00563484" w:rsidP="00563484">
      <w:pPr>
        <w:rPr>
          <w:rFonts w:ascii="Arial" w:hAnsi="Arial" w:cs="Arial"/>
        </w:rPr>
      </w:pPr>
    </w:p>
    <w:p w14:paraId="536FB24B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</w:rPr>
        <w:t xml:space="preserve">Outra organização, a  APAE de Sapucaia do Sul, trabalha no atendimento de crianças, adolescentes, jovens e adultos com deficiência intelectual ou múltipla. Atende 310 pessoas em sua clínica de reabilitação (com serviço médico e psicológico) e em uma escola de educação especial e tem 58 colaboradores. Durante toda capacitação do CURSO, aprendeu a adequar seu balanço patrimonial, o que era considerado uma de suas deficiências.  A adoção de ações como a criação de um blog, por exemplo, ajudou a divulgar o trabalho da entidade e melhorar sua imagem na comunidade em que atua. "Depois do CURSO, houve um ganho significativo principalmente na gestão financeira. Como recebemos verbas de pessoas físicas e de empresas é muito importante ter transparência em todos os processos de gestão", salienta a diretora Luana Schulz Oliveira. </w:t>
      </w:r>
    </w:p>
    <w:p w14:paraId="7F17CA99" w14:textId="77777777" w:rsidR="00563484" w:rsidRDefault="00563484" w:rsidP="00563484">
      <w:pPr>
        <w:rPr>
          <w:rFonts w:ascii="Arial" w:hAnsi="Arial" w:cs="Arial"/>
        </w:rPr>
      </w:pPr>
    </w:p>
    <w:p w14:paraId="4EC44A3D" w14:textId="77777777" w:rsidR="00563484" w:rsidRDefault="00563484" w:rsidP="00563484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SERVIÇO </w:t>
      </w:r>
    </w:p>
    <w:p w14:paraId="5B60ED56" w14:textId="77777777" w:rsidR="00563484" w:rsidRDefault="00563484" w:rsidP="00563484">
      <w:pPr>
        <w:rPr>
          <w:rFonts w:ascii="Arial" w:hAnsi="Arial" w:cs="Arial"/>
        </w:rPr>
      </w:pPr>
    </w:p>
    <w:p w14:paraId="307DDAA7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  <w:b/>
        </w:rPr>
        <w:t>O que:</w:t>
      </w:r>
      <w:r>
        <w:rPr>
          <w:rFonts w:ascii="Arial" w:hAnsi="Arial" w:cs="Arial"/>
        </w:rPr>
        <w:t xml:space="preserve"> Lançamento do Curso Educando para a Transparência</w:t>
      </w:r>
    </w:p>
    <w:p w14:paraId="673A0D69" w14:textId="77777777" w:rsidR="00563484" w:rsidRDefault="00563484" w:rsidP="00563484">
      <w:pPr>
        <w:rPr>
          <w:rFonts w:ascii="Arial" w:hAnsi="Arial" w:cs="Arial"/>
        </w:rPr>
      </w:pPr>
    </w:p>
    <w:p w14:paraId="39215FB1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  <w:b/>
        </w:rPr>
        <w:t>Quando</w:t>
      </w:r>
      <w:r>
        <w:rPr>
          <w:rFonts w:ascii="Arial" w:hAnsi="Arial" w:cs="Arial"/>
        </w:rPr>
        <w:t>: 12 de março de 2013, terça-feira, das 14h às 17h</w:t>
      </w:r>
    </w:p>
    <w:p w14:paraId="5060EE61" w14:textId="77777777" w:rsidR="00563484" w:rsidRDefault="00563484" w:rsidP="00563484">
      <w:pPr>
        <w:rPr>
          <w:rFonts w:ascii="Arial" w:hAnsi="Arial" w:cs="Arial"/>
        </w:rPr>
      </w:pPr>
    </w:p>
    <w:p w14:paraId="31A5DA5A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  <w:b/>
        </w:rPr>
        <w:t>Onde:</w:t>
      </w:r>
      <w:r>
        <w:rPr>
          <w:rFonts w:ascii="Arial" w:hAnsi="Arial" w:cs="Arial"/>
        </w:rPr>
        <w:t xml:space="preserve"> Fundação Visconde do Cairú (Rua do Salete, 50 – Barris - Salvador/BA)</w:t>
      </w:r>
    </w:p>
    <w:p w14:paraId="42B683BD" w14:textId="77777777" w:rsidR="00563484" w:rsidRDefault="00563484" w:rsidP="00563484">
      <w:pPr>
        <w:rPr>
          <w:rFonts w:ascii="Arial" w:hAnsi="Arial" w:cs="Arial"/>
        </w:rPr>
      </w:pPr>
    </w:p>
    <w:p w14:paraId="6EE8C9B7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  <w:b/>
        </w:rPr>
        <w:t>Quanto:</w:t>
      </w:r>
      <w:r>
        <w:rPr>
          <w:rFonts w:ascii="Arial" w:hAnsi="Arial" w:cs="Arial"/>
        </w:rPr>
        <w:t xml:space="preserve"> Gratuito para as ONGs</w:t>
      </w:r>
    </w:p>
    <w:p w14:paraId="738F6C6F" w14:textId="77777777" w:rsidR="00563484" w:rsidRDefault="00563484" w:rsidP="00563484">
      <w:pPr>
        <w:rPr>
          <w:rFonts w:ascii="Arial" w:hAnsi="Arial" w:cs="Arial"/>
        </w:rPr>
      </w:pPr>
    </w:p>
    <w:p w14:paraId="603FE15F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  <w:b/>
        </w:rPr>
        <w:t>Como participar:</w:t>
      </w:r>
      <w:r>
        <w:rPr>
          <w:rFonts w:ascii="Arial" w:hAnsi="Arial" w:cs="Arial"/>
        </w:rPr>
        <w:t xml:space="preserve"> Inscrições pelo email </w:t>
      </w:r>
      <w:hyperlink r:id="rId10" w:history="1">
        <w:r>
          <w:rPr>
            <w:rStyle w:val="Hyperlink"/>
            <w:rFonts w:ascii="Arial" w:hAnsi="Arial" w:cs="Arial"/>
          </w:rPr>
          <w:t>transparencia@parceirosvoluntarios.org.br</w:t>
        </w:r>
      </w:hyperlink>
    </w:p>
    <w:p w14:paraId="0DB5EDE1" w14:textId="77777777" w:rsidR="00563484" w:rsidRDefault="00563484" w:rsidP="00563484">
      <w:pPr>
        <w:rPr>
          <w:rFonts w:ascii="Arial" w:hAnsi="Arial" w:cs="Arial"/>
        </w:rPr>
      </w:pPr>
    </w:p>
    <w:p w14:paraId="17738797" w14:textId="77777777" w:rsidR="00563484" w:rsidRDefault="00563484" w:rsidP="00563484">
      <w:pPr>
        <w:rPr>
          <w:rFonts w:ascii="Arial" w:hAnsi="Arial" w:cs="Arial"/>
        </w:rPr>
      </w:pPr>
      <w:r>
        <w:rPr>
          <w:rFonts w:ascii="Arial" w:hAnsi="Arial" w:cs="Arial"/>
          <w:b/>
        </w:rPr>
        <w:t>Mais informações:</w:t>
      </w:r>
      <w:r>
        <w:rPr>
          <w:rFonts w:ascii="Arial" w:hAnsi="Arial" w:cs="Arial"/>
        </w:rPr>
        <w:t xml:space="preserve"> José Augusto de Jesus, coordenador local, pelo telefone (71) 8191-9590</w:t>
      </w:r>
    </w:p>
    <w:p w14:paraId="61B6F4CC" w14:textId="77777777" w:rsidR="008D1694" w:rsidRPr="00563484" w:rsidRDefault="008D1694" w:rsidP="00563484">
      <w:bookmarkStart w:id="0" w:name="_GoBack"/>
      <w:bookmarkEnd w:id="0"/>
    </w:p>
    <w:sectPr w:rsidR="008D1694" w:rsidRPr="00563484" w:rsidSect="00AD165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571DD"/>
    <w:multiLevelType w:val="hybridMultilevel"/>
    <w:tmpl w:val="35F453D4"/>
    <w:lvl w:ilvl="0" w:tplc="1138CEB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00B464B"/>
    <w:multiLevelType w:val="hybridMultilevel"/>
    <w:tmpl w:val="DE62D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65D1BCF"/>
    <w:multiLevelType w:val="hybridMultilevel"/>
    <w:tmpl w:val="4DB0AB5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182"/>
    <w:rsid w:val="001D5182"/>
    <w:rsid w:val="002D752A"/>
    <w:rsid w:val="00563484"/>
    <w:rsid w:val="008D1694"/>
    <w:rsid w:val="00A27DDE"/>
    <w:rsid w:val="00AD165E"/>
    <w:rsid w:val="00FC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0133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182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518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D5182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D5182"/>
    <w:pPr>
      <w:spacing w:after="200" w:line="276" w:lineRule="auto"/>
      <w:ind w:left="7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182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518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D5182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D5182"/>
    <w:pPr>
      <w:spacing w:after="200" w:line="276" w:lineRule="auto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transparencia@parceirosvoluntarios.org.br" TargetMode="External"/><Relationship Id="rId7" Type="http://schemas.openxmlformats.org/officeDocument/2006/relationships/hyperlink" Target="mailto:transparencia@parceirosvoluntarios.org.br" TargetMode="External"/><Relationship Id="rId8" Type="http://schemas.openxmlformats.org/officeDocument/2006/relationships/hyperlink" Target="http://projetotransparencia.parceirosvoluntarios.org.br" TargetMode="External"/><Relationship Id="rId9" Type="http://schemas.openxmlformats.org/officeDocument/2006/relationships/hyperlink" Target="mailto:transparencia@parceirosvoluntarios.org.br" TargetMode="External"/><Relationship Id="rId10" Type="http://schemas.openxmlformats.org/officeDocument/2006/relationships/hyperlink" Target="mailto:transparencia@parceirosvoluntarios.or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1509</Words>
  <Characters>8603</Characters>
  <Application>Microsoft Macintosh Word</Application>
  <DocSecurity>0</DocSecurity>
  <Lines>71</Lines>
  <Paragraphs>20</Paragraphs>
  <ScaleCrop>false</ScaleCrop>
  <Company/>
  <LinksUpToDate>false</LinksUpToDate>
  <CharactersWithSpaces>10092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Bizanha</dc:creator>
  <cp:keywords/>
  <dc:description/>
  <cp:lastModifiedBy>Karen Bizanha</cp:lastModifiedBy>
  <cp:revision>2</cp:revision>
  <dcterms:created xsi:type="dcterms:W3CDTF">2013-04-15T20:01:00Z</dcterms:created>
  <dcterms:modified xsi:type="dcterms:W3CDTF">2013-04-15T20:01:00Z</dcterms:modified>
</cp:coreProperties>
</file>